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2C87B" w14:textId="2A6B1069" w:rsidR="00A90F2E" w:rsidRPr="00DE5DB9" w:rsidRDefault="00A90F2E" w:rsidP="005344F1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>UMOWA DOSTAWY BIOMASY</w:t>
      </w:r>
    </w:p>
    <w:p w14:paraId="31050547" w14:textId="5A58429B" w:rsidR="005344F1" w:rsidRPr="00DE5DB9" w:rsidRDefault="005344F1" w:rsidP="005344F1">
      <w:pPr>
        <w:pStyle w:val="Textbody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4406DFFB" w14:textId="0FD6DA46" w:rsidR="00EE2AFC" w:rsidRPr="00DE5DB9" w:rsidRDefault="00961816" w:rsidP="005344F1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</w:t>
      </w:r>
      <w:r w:rsidR="00514E3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awarta w Białej Podlaskiej w dniu</w:t>
      </w:r>
      <w:r w:rsidR="005C0DBC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C0DBC" w:rsidRPr="00DE5DB9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C0DBC" w:rsidRPr="00DE5DB9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14E31" w:rsidRPr="00DE5DB9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 xml:space="preserve"> </w:t>
      </w:r>
      <w:r w:rsidR="005C0DBC" w:rsidRPr="00DE5DB9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14E3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pomiędzy</w:t>
      </w:r>
      <w:r w:rsidR="005C0DBC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4E31" w:rsidRPr="00DE5DB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Przedsiębiorstwem Energetyki Cieplnej Spółką z o.o.</w:t>
      </w:r>
      <w:r w:rsidR="00514E3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z siedzibą w: 21-500 Biała Podlaska, ul. Pokoju 26, wpisaną do Krajowego Rejestru Sądowego pod nr </w:t>
      </w:r>
      <w:r w:rsidR="00514E31" w:rsidRPr="00DE5DB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0000086154</w:t>
      </w:r>
      <w:r w:rsidR="00514E3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prowadzonego przez Sąd Rejonowy Lublin - Wschód w Lublinie z siedzibą w Świdniku, VI Wydział Gospodarczy Krajowego Rejestru Sądowego,</w:t>
      </w:r>
      <w:r w:rsidR="00A672A2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kapitał zakładowy </w:t>
      </w:r>
      <w:r w:rsidR="00A672A2" w:rsidRPr="00DE5DB9">
        <w:rPr>
          <w:rFonts w:asciiTheme="minorHAnsi" w:hAnsiTheme="minorHAnsi" w:cstheme="minorHAnsi"/>
          <w:sz w:val="22"/>
          <w:szCs w:val="22"/>
          <w:lang w:eastAsia="pl-PL"/>
        </w:rPr>
        <w:t xml:space="preserve">14 117 500,00 </w:t>
      </w:r>
      <w:r w:rsidR="00A672A2" w:rsidRPr="00DE5DB9">
        <w:rPr>
          <w:rFonts w:asciiTheme="minorHAnsi" w:hAnsiTheme="minorHAnsi" w:cstheme="minorHAnsi"/>
          <w:sz w:val="22"/>
          <w:szCs w:val="22"/>
          <w:lang w:val="pl-PL" w:eastAsia="pl-PL"/>
        </w:rPr>
        <w:t>zł</w:t>
      </w:r>
      <w:r w:rsidR="00A672A2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., </w:t>
      </w:r>
      <w:r w:rsidR="00EE2AFC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reprezentowaną</w:t>
      </w:r>
      <w:r w:rsidR="000C3C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przez</w:t>
      </w:r>
      <w:r w:rsidR="00EE2AFC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E2AFC" w:rsidRPr="00DE5DB9">
        <w:rPr>
          <w:rFonts w:asciiTheme="minorHAnsi" w:hAnsiTheme="minorHAnsi" w:cstheme="minorHAnsi"/>
          <w:sz w:val="22"/>
          <w:szCs w:val="22"/>
        </w:rPr>
        <w:t xml:space="preserve">Prezesa Zarządu  - </w:t>
      </w:r>
      <w:r w:rsidR="00EE2AFC" w:rsidRPr="00DE5DB9">
        <w:rPr>
          <w:rFonts w:asciiTheme="minorHAnsi" w:hAnsiTheme="minorHAnsi" w:cstheme="minorHAnsi"/>
          <w:b/>
          <w:sz w:val="22"/>
          <w:szCs w:val="22"/>
        </w:rPr>
        <w:t>Franciszka Afaltowskiego</w:t>
      </w:r>
      <w:r w:rsidR="00EE2AFC" w:rsidRPr="00DE5DB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E2AFC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zwaną dalej </w:t>
      </w:r>
      <w:r w:rsidR="00EE2AFC" w:rsidRPr="00DE5DB9">
        <w:rPr>
          <w:rStyle w:val="Domylnaczcionkaakapitu2"/>
          <w:rFonts w:asciiTheme="minorHAnsi" w:hAnsiTheme="minorHAnsi" w:cstheme="minorHAnsi"/>
          <w:b/>
          <w:bCs/>
          <w:sz w:val="22"/>
          <w:szCs w:val="22"/>
          <w:lang w:val="pl-PL"/>
        </w:rPr>
        <w:t>„Odbiorcą”</w:t>
      </w:r>
    </w:p>
    <w:p w14:paraId="2D51E755" w14:textId="044F17F5" w:rsidR="00514E31" w:rsidRPr="00DE5DB9" w:rsidRDefault="00514E31" w:rsidP="005344F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a</w:t>
      </w:r>
    </w:p>
    <w:p w14:paraId="25D42C46" w14:textId="4E9FAA36" w:rsidR="000C3C03" w:rsidRPr="00DE5DB9" w:rsidRDefault="005C0DBC" w:rsidP="005344F1">
      <w:pPr>
        <w:spacing w:line="360" w:lineRule="auto"/>
        <w:jc w:val="both"/>
        <w:rPr>
          <w:rStyle w:val="Domylnaczcionkaakapitu2"/>
          <w:rFonts w:cstheme="minorHAnsi"/>
        </w:rPr>
      </w:pPr>
      <w:r w:rsidRPr="00DE5DB9">
        <w:rPr>
          <w:rStyle w:val="Domylnaczcionkaakapitu2"/>
          <w:rFonts w:cstheme="minorHAnsi"/>
          <w:u w:val="dotted"/>
        </w:rPr>
        <w:t xml:space="preserve"> </w:t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  <w:t xml:space="preserve"> </w:t>
      </w:r>
      <w:r w:rsidR="000C3C03" w:rsidRPr="00DE5DB9">
        <w:rPr>
          <w:rStyle w:val="Domylnaczcionkaakapitu2"/>
          <w:rFonts w:cstheme="minorHAnsi"/>
          <w:u w:val="dotted"/>
        </w:rPr>
        <w:t xml:space="preserve"> </w:t>
      </w:r>
      <w:r w:rsidR="00514E31" w:rsidRPr="00DE5DB9">
        <w:rPr>
          <w:rStyle w:val="Domylnaczcionkaakapitu2"/>
          <w:rFonts w:cstheme="minorHAnsi"/>
        </w:rPr>
        <w:t>z</w:t>
      </w:r>
      <w:r w:rsidR="000C3C03" w:rsidRPr="00DE5DB9">
        <w:rPr>
          <w:rStyle w:val="Domylnaczcionkaakapitu2"/>
          <w:rFonts w:cstheme="minorHAnsi"/>
        </w:rPr>
        <w:t xml:space="preserve"> </w:t>
      </w:r>
      <w:r w:rsidRPr="00DE5DB9">
        <w:rPr>
          <w:rStyle w:val="Domylnaczcionkaakapitu2"/>
          <w:rFonts w:cstheme="minorHAnsi"/>
        </w:rPr>
        <w:t xml:space="preserve">siedzibą              w  </w:t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  <w:t xml:space="preserve"> </w:t>
      </w:r>
      <w:r w:rsidR="00514E31" w:rsidRPr="00DE5DB9">
        <w:rPr>
          <w:rStyle w:val="Domylnaczcionkaakapitu2"/>
          <w:rFonts w:cstheme="minorHAnsi"/>
        </w:rPr>
        <w:t>przy ul.</w:t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  <w:u w:val="dotted"/>
        </w:rPr>
        <w:tab/>
      </w:r>
      <w:r w:rsidRPr="00DE5DB9">
        <w:rPr>
          <w:rStyle w:val="Domylnaczcionkaakapitu2"/>
          <w:rFonts w:cstheme="minorHAnsi"/>
        </w:rPr>
        <w:t xml:space="preserve">, </w:t>
      </w:r>
      <w:r w:rsidR="00EE2AFC" w:rsidRPr="00DE5DB9">
        <w:rPr>
          <w:rStyle w:val="Domylnaczcionkaakapitu2"/>
          <w:rFonts w:cstheme="minorHAnsi"/>
        </w:rPr>
        <w:t>zarejestrowaną</w:t>
      </w:r>
      <w:r w:rsidR="00514E31" w:rsidRPr="00DE5DB9">
        <w:rPr>
          <w:rStyle w:val="Domylnaczcionkaakapitu2"/>
          <w:rFonts w:cstheme="minorHAnsi"/>
        </w:rPr>
        <w:t xml:space="preserve"> w Sądzie Rejonowym </w:t>
      </w:r>
    </w:p>
    <w:p w14:paraId="5874352C" w14:textId="3DD76391" w:rsidR="00360F33" w:rsidRPr="00DE5DB9" w:rsidRDefault="00514E31" w:rsidP="005344F1">
      <w:pPr>
        <w:pStyle w:val="Bezodstpw"/>
        <w:spacing w:line="360" w:lineRule="auto"/>
        <w:jc w:val="both"/>
        <w:rPr>
          <w:rStyle w:val="Domylnaczcionkaakapitu2"/>
          <w:rFonts w:cstheme="minorHAnsi"/>
          <w:u w:val="dotted"/>
        </w:rPr>
      </w:pPr>
      <w:r w:rsidRPr="00DE5DB9">
        <w:rPr>
          <w:rStyle w:val="Domylnaczcionkaakapitu2"/>
          <w:rFonts w:cstheme="minorHAnsi"/>
        </w:rPr>
        <w:t>w</w:t>
      </w:r>
      <w:r w:rsidR="000C3C03" w:rsidRPr="00DE5DB9">
        <w:rPr>
          <w:rStyle w:val="Domylnaczcionkaakapitu2"/>
          <w:rFonts w:cstheme="minorHAnsi"/>
        </w:rPr>
        <w:t xml:space="preserve"> </w:t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</w:rPr>
        <w:t xml:space="preserve">, </w:t>
      </w:r>
      <w:r w:rsidRPr="00DE5DB9">
        <w:rPr>
          <w:rStyle w:val="Domylnaczcionkaakapitu2"/>
          <w:rFonts w:cstheme="minorHAnsi"/>
        </w:rPr>
        <w:t>Sądzie Gospodarczym</w:t>
      </w:r>
      <w:r w:rsidR="000C3C03" w:rsidRPr="00DE5DB9">
        <w:rPr>
          <w:rStyle w:val="Domylnaczcionkaakapitu2"/>
          <w:rFonts w:cstheme="minorHAnsi"/>
        </w:rPr>
        <w:t xml:space="preserve"> </w:t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</w:rPr>
        <w:t xml:space="preserve">Wydział Krajowego Rejestru </w:t>
      </w:r>
      <w:r w:rsidRPr="00DE5DB9">
        <w:rPr>
          <w:rStyle w:val="Domylnaczcionkaakapitu2"/>
          <w:rFonts w:cstheme="minorHAnsi"/>
        </w:rPr>
        <w:t>Sądowego pod nr</w:t>
      </w:r>
      <w:r w:rsidR="005C0DBC" w:rsidRPr="00DE5DB9">
        <w:rPr>
          <w:rStyle w:val="Domylnaczcionkaakapitu2"/>
          <w:rFonts w:cstheme="minorHAnsi"/>
        </w:rPr>
        <w:t xml:space="preserve"> </w:t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EE2AFC" w:rsidRPr="00DE5DB9">
        <w:rPr>
          <w:rStyle w:val="Domylnaczcionkaakapitu2"/>
          <w:rFonts w:cstheme="minorHAnsi"/>
        </w:rPr>
        <w:t xml:space="preserve">, reprezentowaną </w:t>
      </w:r>
      <w:r w:rsidRPr="00DE5DB9">
        <w:rPr>
          <w:rStyle w:val="Domylnaczcionkaakapitu2"/>
          <w:rFonts w:cstheme="minorHAnsi"/>
        </w:rPr>
        <w:t xml:space="preserve">przez </w:t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5C0DBC" w:rsidRPr="00DE5DB9">
        <w:rPr>
          <w:rStyle w:val="Domylnaczcionkaakapitu2"/>
          <w:rFonts w:cstheme="minorHAnsi"/>
          <w:u w:val="dotted"/>
        </w:rPr>
        <w:tab/>
      </w:r>
      <w:r w:rsidR="002B74C4" w:rsidRPr="00DE5DB9">
        <w:rPr>
          <w:rStyle w:val="Domylnaczcionkaakapitu2"/>
          <w:rFonts w:cstheme="minorHAnsi"/>
          <w:u w:val="dotted"/>
        </w:rPr>
        <w:tab/>
      </w:r>
      <w:r w:rsidR="002B74C4" w:rsidRPr="00DE5DB9">
        <w:rPr>
          <w:rStyle w:val="Domylnaczcionkaakapitu2"/>
          <w:rFonts w:cstheme="minorHAnsi"/>
          <w:u w:val="dotted"/>
        </w:rPr>
        <w:tab/>
      </w:r>
      <w:r w:rsidR="002B74C4" w:rsidRPr="00DE5DB9">
        <w:rPr>
          <w:rStyle w:val="Domylnaczcionkaakapitu2"/>
          <w:rFonts w:cstheme="minorHAnsi"/>
          <w:u w:val="dotted"/>
        </w:rPr>
        <w:tab/>
        <w:t xml:space="preserve">  </w:t>
      </w:r>
    </w:p>
    <w:p w14:paraId="47305755" w14:textId="0DA246E9" w:rsidR="00FC7893" w:rsidRPr="00DE5DB9" w:rsidRDefault="00EE2AFC" w:rsidP="00EE2AFC">
      <w:pPr>
        <w:pStyle w:val="Bezodstpw"/>
        <w:spacing w:line="360" w:lineRule="auto"/>
        <w:jc w:val="both"/>
        <w:rPr>
          <w:rStyle w:val="Domylnaczcionkaakapitu2"/>
          <w:rFonts w:cstheme="minorHAnsi"/>
        </w:rPr>
      </w:pPr>
      <w:r w:rsidRPr="00DE5DB9">
        <w:rPr>
          <w:rStyle w:val="Domylnaczcionkaakapitu2"/>
          <w:rFonts w:cstheme="minorHAnsi"/>
        </w:rPr>
        <w:t>zwaną</w:t>
      </w:r>
      <w:r w:rsidR="00360F33" w:rsidRPr="00DE5DB9">
        <w:rPr>
          <w:rStyle w:val="Domylnaczcionkaakapitu2"/>
          <w:rFonts w:cstheme="minorHAnsi"/>
        </w:rPr>
        <w:t xml:space="preserve"> dalej w treści umową </w:t>
      </w:r>
      <w:r w:rsidRPr="00DE5DB9">
        <w:rPr>
          <w:rStyle w:val="Domylnaczcionkaakapitu2"/>
          <w:rFonts w:cstheme="minorHAnsi"/>
        </w:rPr>
        <w:t>„</w:t>
      </w:r>
      <w:r w:rsidRPr="00DE5DB9">
        <w:rPr>
          <w:rStyle w:val="Domylnaczcionkaakapitu2"/>
          <w:rFonts w:cstheme="minorHAnsi"/>
          <w:b/>
          <w:bCs/>
        </w:rPr>
        <w:t>Dostawcą”</w:t>
      </w:r>
    </w:p>
    <w:p w14:paraId="24215212" w14:textId="59EF2A23" w:rsidR="00514E31" w:rsidRPr="00DE5DB9" w:rsidRDefault="00514E31" w:rsidP="00EE2AFC">
      <w:pPr>
        <w:pStyle w:val="Bezodstpw"/>
        <w:spacing w:line="360" w:lineRule="auto"/>
        <w:jc w:val="both"/>
        <w:rPr>
          <w:rFonts w:cstheme="minorHAnsi"/>
        </w:rPr>
      </w:pPr>
      <w:r w:rsidRPr="00DE5DB9">
        <w:rPr>
          <w:rStyle w:val="Domylnaczcionkaakapitu2"/>
          <w:rFonts w:cstheme="minorHAnsi"/>
          <w:b/>
        </w:rPr>
        <w:t>lub</w:t>
      </w:r>
    </w:p>
    <w:p w14:paraId="1F96FA13" w14:textId="77777777" w:rsidR="00FC7893" w:rsidRPr="00DE5DB9" w:rsidRDefault="00514E31" w:rsidP="00EE2AFC">
      <w:pPr>
        <w:pStyle w:val="Bezodstpw"/>
        <w:spacing w:line="360" w:lineRule="auto"/>
        <w:jc w:val="both"/>
        <w:rPr>
          <w:rFonts w:cstheme="minorHAnsi"/>
        </w:rPr>
      </w:pPr>
      <w:r w:rsidRPr="00DE5DB9">
        <w:rPr>
          <w:rFonts w:cstheme="minorHAnsi"/>
        </w:rPr>
        <w:t>Panem/Panią</w:t>
      </w:r>
      <w:r w:rsidR="00FC7893" w:rsidRPr="00DE5DB9">
        <w:rPr>
          <w:rFonts w:cstheme="minorHAnsi"/>
        </w:rPr>
        <w:t xml:space="preserve">  ……………………………………………………………………….. </w:t>
      </w:r>
      <w:r w:rsidR="005C0DBC" w:rsidRPr="00DE5DB9">
        <w:rPr>
          <w:rFonts w:cstheme="minorHAnsi"/>
        </w:rPr>
        <w:t xml:space="preserve">, </w:t>
      </w:r>
      <w:r w:rsidRPr="00DE5DB9">
        <w:rPr>
          <w:rFonts w:cstheme="minorHAnsi"/>
        </w:rPr>
        <w:t>przedsiębiorcą wpisanym do Centralnej Ewidencji i Informacji o Działalności Gospoda</w:t>
      </w:r>
      <w:r w:rsidR="005C0DBC" w:rsidRPr="00DE5DB9">
        <w:rPr>
          <w:rFonts w:cstheme="minorHAnsi"/>
        </w:rPr>
        <w:t>rczej RP, działającym pod nazwą</w:t>
      </w:r>
      <w:r w:rsidR="00FC7893" w:rsidRPr="00DE5DB9">
        <w:rPr>
          <w:rFonts w:cstheme="minorHAnsi"/>
        </w:rPr>
        <w:t>:</w:t>
      </w:r>
    </w:p>
    <w:p w14:paraId="1B996A21" w14:textId="1652C4E6" w:rsidR="00BB5D61" w:rsidRPr="00DE5DB9" w:rsidRDefault="002B74C4" w:rsidP="00EE2AFC">
      <w:pPr>
        <w:pStyle w:val="Bezodstpw"/>
        <w:spacing w:line="360" w:lineRule="auto"/>
        <w:jc w:val="both"/>
        <w:rPr>
          <w:rStyle w:val="Domylnaczcionkaakapitu2"/>
          <w:rFonts w:cstheme="minorHAnsi"/>
        </w:rPr>
      </w:pPr>
      <w:r w:rsidRPr="00DE5DB9">
        <w:rPr>
          <w:rFonts w:cstheme="minorHAnsi"/>
          <w:u w:val="dotted"/>
        </w:rPr>
        <w:tab/>
      </w:r>
      <w:r w:rsidRPr="00DE5DB9">
        <w:rPr>
          <w:rFonts w:cstheme="minorHAnsi"/>
          <w:u w:val="dotted"/>
        </w:rPr>
        <w:tab/>
      </w:r>
      <w:r w:rsidRPr="00DE5DB9">
        <w:rPr>
          <w:rFonts w:cstheme="minorHAnsi"/>
          <w:u w:val="dotted"/>
        </w:rPr>
        <w:tab/>
      </w:r>
      <w:r w:rsidRPr="00DE5DB9">
        <w:rPr>
          <w:rFonts w:cstheme="minorHAnsi"/>
          <w:u w:val="dotted"/>
        </w:rPr>
        <w:tab/>
      </w:r>
      <w:r w:rsidRPr="00DE5DB9">
        <w:rPr>
          <w:rFonts w:cstheme="minorHAnsi"/>
          <w:u w:val="dotted"/>
        </w:rPr>
        <w:tab/>
      </w:r>
      <w:r w:rsidRPr="00DE5DB9">
        <w:rPr>
          <w:rFonts w:cstheme="minorHAnsi"/>
        </w:rPr>
        <w:t xml:space="preserve"> </w:t>
      </w:r>
      <w:r w:rsidR="00514E31" w:rsidRPr="00DE5DB9">
        <w:rPr>
          <w:rFonts w:cstheme="minorHAnsi"/>
        </w:rPr>
        <w:t xml:space="preserve">NIP: </w:t>
      </w:r>
      <w:r w:rsidR="005C0DBC" w:rsidRPr="00DE5DB9">
        <w:rPr>
          <w:rFonts w:cstheme="minorHAnsi"/>
          <w:u w:val="dotted"/>
        </w:rPr>
        <w:tab/>
      </w:r>
      <w:r w:rsidR="005C0DBC" w:rsidRPr="00DE5DB9">
        <w:rPr>
          <w:rFonts w:cstheme="minorHAnsi"/>
          <w:u w:val="dotted"/>
        </w:rPr>
        <w:tab/>
      </w:r>
      <w:r w:rsidR="005C0DBC" w:rsidRPr="00DE5DB9">
        <w:rPr>
          <w:rFonts w:cstheme="minorHAnsi"/>
          <w:u w:val="dotted"/>
        </w:rPr>
        <w:tab/>
      </w:r>
      <w:r w:rsidR="005C0DBC" w:rsidRPr="00DE5DB9">
        <w:rPr>
          <w:rFonts w:cstheme="minorHAnsi"/>
          <w:u w:val="dotted"/>
        </w:rPr>
        <w:tab/>
      </w:r>
      <w:r w:rsidR="00FC7893" w:rsidRPr="00DE5DB9">
        <w:rPr>
          <w:rFonts w:cstheme="minorHAnsi"/>
          <w:u w:val="dotted"/>
        </w:rPr>
        <w:t xml:space="preserve"> </w:t>
      </w:r>
      <w:r w:rsidR="005C0DBC" w:rsidRPr="00DE5DB9">
        <w:rPr>
          <w:rStyle w:val="Domylnaczcionkaakapitu2"/>
          <w:rFonts w:cstheme="minorHAnsi"/>
        </w:rPr>
        <w:t xml:space="preserve">zwanym </w:t>
      </w:r>
      <w:r w:rsidR="00A672A2" w:rsidRPr="00DE5DB9">
        <w:rPr>
          <w:rStyle w:val="Domylnaczcionkaakapitu2"/>
          <w:rFonts w:cstheme="minorHAnsi"/>
        </w:rPr>
        <w:t>dalej w treści umow</w:t>
      </w:r>
      <w:r w:rsidR="00A90F2E" w:rsidRPr="00DE5DB9">
        <w:rPr>
          <w:rStyle w:val="Domylnaczcionkaakapitu2"/>
          <w:rFonts w:cstheme="minorHAnsi"/>
        </w:rPr>
        <w:t xml:space="preserve">ą </w:t>
      </w:r>
      <w:r w:rsidR="00EE2AFC" w:rsidRPr="00DE5DB9">
        <w:rPr>
          <w:rStyle w:val="Domylnaczcionkaakapitu2"/>
          <w:rFonts w:cstheme="minorHAnsi"/>
        </w:rPr>
        <w:t>„</w:t>
      </w:r>
      <w:r w:rsidR="00A90F2E" w:rsidRPr="00DE5DB9">
        <w:rPr>
          <w:rStyle w:val="Domylnaczcionkaakapitu2"/>
          <w:rFonts w:cstheme="minorHAnsi"/>
          <w:b/>
          <w:bCs/>
        </w:rPr>
        <w:t>Dostawcą</w:t>
      </w:r>
      <w:r w:rsidR="00EE2AFC" w:rsidRPr="00DE5DB9">
        <w:rPr>
          <w:rStyle w:val="Domylnaczcionkaakapitu2"/>
          <w:rFonts w:cstheme="minorHAnsi"/>
          <w:b/>
          <w:bCs/>
        </w:rPr>
        <w:t>”</w:t>
      </w:r>
      <w:r w:rsidR="00FC7893" w:rsidRPr="00DE5DB9">
        <w:rPr>
          <w:rStyle w:val="Domylnaczcionkaakapitu2"/>
          <w:rFonts w:cstheme="minorHAnsi"/>
          <w:b/>
          <w:bCs/>
        </w:rPr>
        <w:t>.</w:t>
      </w:r>
    </w:p>
    <w:p w14:paraId="3DC4B311" w14:textId="77777777" w:rsidR="00FC7893" w:rsidRPr="00DE5DB9" w:rsidRDefault="00FC7893" w:rsidP="00EE2AFC">
      <w:pPr>
        <w:pStyle w:val="Standard"/>
        <w:spacing w:line="276" w:lineRule="auto"/>
        <w:ind w:right="50" w:firstLine="426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</w:p>
    <w:p w14:paraId="1417CDC4" w14:textId="6917131C" w:rsidR="00BB5D61" w:rsidRPr="00DE5DB9" w:rsidRDefault="00BB5D61" w:rsidP="00B054B6">
      <w:pPr>
        <w:pStyle w:val="Standard"/>
        <w:spacing w:line="360" w:lineRule="auto"/>
        <w:ind w:right="50" w:firstLine="426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W wyniku dokonania przez Odbiorcę wyboru oferty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Dostawcy, w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oparciu o</w:t>
      </w:r>
      <w:r w:rsidR="000C3C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Regulamin Udzielania Zamówień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Publicznych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 Przedsiębiorstwie Energetyki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Cieplnej Sp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 z o.o.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 Białej Podlaskiej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w trybie przetargu</w:t>
      </w:r>
      <w:r w:rsidR="000C3C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E2AFC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nieograniczonego</w:t>
      </w:r>
      <w:r w:rsidR="00D84ADA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, Strony zawierają Umowę o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następującej treści:</w:t>
      </w:r>
    </w:p>
    <w:p w14:paraId="6DCCFB26" w14:textId="77777777" w:rsidR="00D84ADA" w:rsidRPr="00DE5DB9" w:rsidRDefault="00D84ADA" w:rsidP="005344F1">
      <w:pPr>
        <w:pStyle w:val="Nagwek1"/>
        <w:spacing w:line="276" w:lineRule="auto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PRZEDMIOT UMOWY</w:t>
      </w:r>
    </w:p>
    <w:p w14:paraId="06817ED9" w14:textId="304660D3" w:rsidR="00B4105F" w:rsidRPr="00DE5DB9" w:rsidRDefault="00D84ADA" w:rsidP="005344F1">
      <w:pPr>
        <w:pStyle w:val="Nagwek2"/>
        <w:spacing w:line="276" w:lineRule="auto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§ 1</w:t>
      </w:r>
    </w:p>
    <w:p w14:paraId="3B97256B" w14:textId="2172CFD4" w:rsidR="00E45AC5" w:rsidRPr="00DE5DB9" w:rsidRDefault="00D81723" w:rsidP="00B054B6">
      <w:pPr>
        <w:pStyle w:val="Standard"/>
        <w:numPr>
          <w:ilvl w:val="0"/>
          <w:numId w:val="10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Przedmiotem Umowy jes</w:t>
      </w:r>
      <w:r w:rsidR="00E45AC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t dostawa biomasy</w:t>
      </w:r>
      <w:r w:rsidR="00983DE2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 formie zrębki drzewnej</w:t>
      </w:r>
      <w:r w:rsidR="000C3C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83DE2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 udokumentowanym pochodzeniu, zwanej w treści umowy biomasą</w:t>
      </w:r>
      <w:r w:rsidR="004B595A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 ilości 40 000 Mg, franco plac 21-500 Biała Podlaska, ul. Sidorska 102G.</w:t>
      </w:r>
    </w:p>
    <w:p w14:paraId="368F4743" w14:textId="2444C1B2" w:rsidR="004B595A" w:rsidRPr="00DE5DB9" w:rsidRDefault="004B595A" w:rsidP="00B054B6">
      <w:pPr>
        <w:pStyle w:val="Standard"/>
        <w:numPr>
          <w:ilvl w:val="0"/>
          <w:numId w:val="10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Przedmiot zamówienia powinien być dostarczony w okresie 01 październik 2020 rok do 31 lipiec 2021 roku.</w:t>
      </w:r>
    </w:p>
    <w:p w14:paraId="7CC7830E" w14:textId="75AA2061" w:rsidR="00F25D0E" w:rsidRPr="00DE5DB9" w:rsidRDefault="00EE2AFC" w:rsidP="00B054B6">
      <w:pPr>
        <w:pStyle w:val="Standard"/>
        <w:numPr>
          <w:ilvl w:val="0"/>
          <w:numId w:val="10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sz w:val="22"/>
          <w:szCs w:val="22"/>
        </w:rPr>
        <w:t>Odbiorca</w:t>
      </w:r>
      <w:r w:rsidRPr="00DE5DB9">
        <w:rPr>
          <w:rFonts w:asciiTheme="minorHAnsi" w:hAnsiTheme="minorHAnsi" w:cstheme="minorHAnsi"/>
          <w:sz w:val="22"/>
          <w:szCs w:val="22"/>
        </w:rPr>
        <w:t xml:space="preserve"> zastrzega sobie</w:t>
      </w:r>
      <w:r w:rsidRPr="00DE5DB9">
        <w:rPr>
          <w:rFonts w:asciiTheme="minorHAnsi" w:hAnsiTheme="minorHAnsi" w:cstheme="minorHAnsi"/>
          <w:sz w:val="22"/>
          <w:szCs w:val="22"/>
          <w:lang w:val="pl-PL"/>
        </w:rPr>
        <w:t xml:space="preserve"> możliwość</w:t>
      </w:r>
      <w:r w:rsidRPr="00DE5DB9">
        <w:rPr>
          <w:rFonts w:asciiTheme="minorHAnsi" w:hAnsiTheme="minorHAnsi" w:cstheme="minorHAnsi"/>
          <w:sz w:val="22"/>
          <w:szCs w:val="22"/>
        </w:rPr>
        <w:t xml:space="preserve"> zmniejszenia lub zwiększenia o 30% łącznej ilości zakupu i dostawy zrębki w zależności od potrzeb </w:t>
      </w:r>
      <w:r w:rsidRPr="00DE5DB9">
        <w:rPr>
          <w:rFonts w:asciiTheme="minorHAnsi" w:hAnsiTheme="minorHAnsi" w:cstheme="minorHAnsi"/>
          <w:sz w:val="22"/>
          <w:szCs w:val="22"/>
        </w:rPr>
        <w:t>Odbiorcy</w:t>
      </w:r>
      <w:r w:rsidRPr="00DE5DB9">
        <w:rPr>
          <w:rFonts w:asciiTheme="minorHAnsi" w:hAnsiTheme="minorHAnsi" w:cstheme="minorHAnsi"/>
          <w:sz w:val="22"/>
          <w:szCs w:val="22"/>
        </w:rPr>
        <w:t xml:space="preserve">, bez prawa </w:t>
      </w:r>
      <w:r w:rsidRPr="00DE5DB9">
        <w:rPr>
          <w:rFonts w:asciiTheme="minorHAnsi" w:hAnsiTheme="minorHAnsi" w:cstheme="minorHAnsi"/>
          <w:sz w:val="22"/>
          <w:szCs w:val="22"/>
        </w:rPr>
        <w:t>Dostawcy</w:t>
      </w:r>
      <w:r w:rsidRPr="00DE5DB9">
        <w:rPr>
          <w:rFonts w:asciiTheme="minorHAnsi" w:hAnsiTheme="minorHAnsi" w:cstheme="minorHAnsi"/>
          <w:sz w:val="22"/>
          <w:szCs w:val="22"/>
        </w:rPr>
        <w:t xml:space="preserve"> do zgłaszania jakichkolwiek roszczeń względem </w:t>
      </w:r>
      <w:r w:rsidRPr="00DE5DB9">
        <w:rPr>
          <w:rFonts w:asciiTheme="minorHAnsi" w:hAnsiTheme="minorHAnsi" w:cstheme="minorHAnsi"/>
          <w:sz w:val="22"/>
          <w:szCs w:val="22"/>
        </w:rPr>
        <w:t>Odbiorcy</w:t>
      </w:r>
      <w:r w:rsidRPr="00DE5DB9">
        <w:rPr>
          <w:rFonts w:asciiTheme="minorHAnsi" w:hAnsiTheme="minorHAnsi" w:cstheme="minorHAnsi"/>
          <w:sz w:val="22"/>
          <w:szCs w:val="22"/>
        </w:rPr>
        <w:t xml:space="preserve"> z tego tytułu</w:t>
      </w:r>
      <w:r w:rsidR="00FD6AE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4D687751" w14:textId="0AF447E3" w:rsidR="00FC7893" w:rsidRPr="00DE5DB9" w:rsidRDefault="00D81723" w:rsidP="00B054B6">
      <w:pPr>
        <w:pStyle w:val="Standard"/>
        <w:numPr>
          <w:ilvl w:val="0"/>
          <w:numId w:val="10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Dostarczenie przez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Dostawcę biomasy</w:t>
      </w:r>
      <w:r w:rsidR="00F66CE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bez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wymaganych dokumentów, będzie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traktowane, jako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brak realizacji Przedmiotu Umowy, a tym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samym, jako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niewykonanie zobowiązania umownego.</w:t>
      </w:r>
    </w:p>
    <w:p w14:paraId="6B9DFC2F" w14:textId="77777777" w:rsidR="005344F1" w:rsidRPr="00DE5DB9" w:rsidRDefault="00D84ADA" w:rsidP="005344F1">
      <w:pPr>
        <w:pStyle w:val="Standard"/>
        <w:numPr>
          <w:ilvl w:val="0"/>
          <w:numId w:val="10"/>
        </w:numPr>
        <w:spacing w:line="276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lastRenderedPageBreak/>
        <w:t>Dostawca oświadcza, że posiada stosowne zezwolenie na prowadzenie działalności w zakresie</w:t>
      </w:r>
      <w:r w:rsidR="00FC789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pozyskiwania i obrotu biomasą będącą przedmiotem Umowy.</w:t>
      </w:r>
    </w:p>
    <w:p w14:paraId="0CCB6200" w14:textId="77777777" w:rsidR="005344F1" w:rsidRPr="00DE5DB9" w:rsidRDefault="005344F1" w:rsidP="005344F1">
      <w:pPr>
        <w:pStyle w:val="Standard"/>
        <w:spacing w:line="276" w:lineRule="auto"/>
        <w:ind w:left="284" w:right="50"/>
        <w:jc w:val="center"/>
        <w:rPr>
          <w:rStyle w:val="Domylnaczcionkaakapitu2"/>
          <w:rFonts w:asciiTheme="minorHAnsi" w:hAnsiTheme="minorHAnsi" w:cstheme="minorHAnsi"/>
          <w:sz w:val="22"/>
          <w:szCs w:val="22"/>
        </w:rPr>
      </w:pPr>
    </w:p>
    <w:p w14:paraId="51076935" w14:textId="26E07A95" w:rsidR="00FC7893" w:rsidRPr="00DE5DB9" w:rsidRDefault="00B4105F" w:rsidP="005344F1">
      <w:pPr>
        <w:pStyle w:val="Standard"/>
        <w:spacing w:line="276" w:lineRule="auto"/>
        <w:ind w:left="284" w:right="50"/>
        <w:jc w:val="center"/>
        <w:rPr>
          <w:rStyle w:val="Domylnaczcionkaakapitu2"/>
          <w:rFonts w:asciiTheme="minorHAnsi" w:hAnsiTheme="minorHAnsi" w:cstheme="minorHAnsi"/>
          <w:b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sz w:val="22"/>
          <w:szCs w:val="22"/>
        </w:rPr>
        <w:t>DOSTAWA BIOMASY</w:t>
      </w:r>
    </w:p>
    <w:p w14:paraId="023DD28E" w14:textId="01FD176F" w:rsidR="00B4105F" w:rsidRPr="00DE5DB9" w:rsidRDefault="00B4105F" w:rsidP="005344F1">
      <w:pPr>
        <w:pStyle w:val="Nagwek2"/>
        <w:spacing w:line="276" w:lineRule="auto"/>
        <w:jc w:val="center"/>
        <w:rPr>
          <w:rStyle w:val="Domylnaczcionkaakapitu2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§ 2</w:t>
      </w:r>
    </w:p>
    <w:p w14:paraId="5A064470" w14:textId="631CD0C2" w:rsidR="00D412BE" w:rsidRPr="00DE5DB9" w:rsidRDefault="00B4105F" w:rsidP="00B054B6">
      <w:pPr>
        <w:pStyle w:val="Standard"/>
        <w:numPr>
          <w:ilvl w:val="0"/>
          <w:numId w:val="11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Dostawy biomasy realizowane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są transportem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D6AE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samochodowym </w:t>
      </w:r>
      <w:r w:rsidR="00651B2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Dostawcy</w:t>
      </w:r>
      <w:r w:rsidR="00331296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 na jego koszt na plac składowy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Odbiorcy ( 21-500)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Biała Podlaska, ul. Sidorska 102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G. (wraz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z rozładunkiem), w dni robocze, od poniedziałku do piątku, w godzinach od 7.30 do 14.</w:t>
      </w:r>
      <w:r w:rsidR="00FD6AE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3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0</w:t>
      </w:r>
      <w:r w:rsidR="00B054B6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 w ilości max 250</w:t>
      </w:r>
      <w:r w:rsidR="00D412BE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Mg dziennie.</w:t>
      </w:r>
    </w:p>
    <w:p w14:paraId="255DD5B5" w14:textId="5C33339E" w:rsidR="00A328BA" w:rsidRPr="00DE5DB9" w:rsidRDefault="00D412BE" w:rsidP="005344F1">
      <w:pPr>
        <w:pStyle w:val="Standard"/>
        <w:numPr>
          <w:ilvl w:val="0"/>
          <w:numId w:val="11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Dostawa biomasy będzie realizowana samochodami samowyłado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wczymi z tzw. „ruchomą podłogą”</w:t>
      </w:r>
      <w:r w:rsidR="005344F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60F3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A328BA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na własny koszt będzie prowadził załadunek i rozładunek biomasy samochodami spełniającymi zasady transportu określone w przepisach ruchu drogowego i w prawie przewozowym. </w:t>
      </w:r>
    </w:p>
    <w:p w14:paraId="2F1AFFA7" w14:textId="5787F216" w:rsidR="00A328BA" w:rsidRPr="00DE5DB9" w:rsidRDefault="007B0BF0" w:rsidP="00B054B6">
      <w:pPr>
        <w:pStyle w:val="Standard"/>
        <w:numPr>
          <w:ilvl w:val="0"/>
          <w:numId w:val="11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Dostawy realizowane będą sukcesywnie w ilości i czasie zgodnie z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harmonogramem dostaw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stanowiącym załącznik Nr 1 do umowy</w:t>
      </w:r>
      <w:r w:rsidR="000C3C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1401C031" w14:textId="665EDE3D" w:rsidR="0094417D" w:rsidRPr="00DE5DB9" w:rsidRDefault="0094417D" w:rsidP="00B054B6">
      <w:pPr>
        <w:pStyle w:val="Standard"/>
        <w:numPr>
          <w:ilvl w:val="0"/>
          <w:numId w:val="11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Dowód </w:t>
      </w:r>
      <w:r w:rsidR="007F1BD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ostawy biomasy – dokument WZ, zawierający: nazwę Sprzedającego (Dostawcy biomasy), datę</w:t>
      </w:r>
    </w:p>
    <w:p w14:paraId="744FD636" w14:textId="77777777" w:rsidR="00A328BA" w:rsidRPr="00DE5DB9" w:rsidRDefault="0094417D" w:rsidP="00B054B6">
      <w:pPr>
        <w:pStyle w:val="Standard"/>
        <w:spacing w:line="360" w:lineRule="auto"/>
        <w:ind w:left="284"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wystawienia, nr dokumentu WZ, numer rejestr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acyjny pojazdu dostarczającego b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iomasę, szacunkową </w:t>
      </w:r>
      <w:r w:rsidR="00E305A8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masę (wyrażoną w Mg)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pieczątkę firmową, podpis wydającego biomasę, podpis kierowcy</w:t>
      </w:r>
      <w:r w:rsidR="000C3C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2CD67BAF" w14:textId="02A3E2AC" w:rsidR="000C3C03" w:rsidRPr="00DE5DB9" w:rsidRDefault="00D50417" w:rsidP="00B054B6">
      <w:pPr>
        <w:pStyle w:val="Standard"/>
        <w:numPr>
          <w:ilvl w:val="0"/>
          <w:numId w:val="11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</w:t>
      </w:r>
      <w:r w:rsidR="0094417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otwierdzeniem dokonania odbioru dostarczonej ilości biomasy jest</w:t>
      </w:r>
      <w:r w:rsidR="00E305A8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kopia dokumentu WZ </w:t>
      </w:r>
    </w:p>
    <w:p w14:paraId="3063C38B" w14:textId="77777777" w:rsidR="00947C6D" w:rsidRPr="00DE5DB9" w:rsidRDefault="00E305A8" w:rsidP="00B054B6">
      <w:pPr>
        <w:pStyle w:val="Standard"/>
        <w:spacing w:line="360" w:lineRule="auto"/>
        <w:ind w:left="284"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 potwierdzeniem wagi dostarczonej ilości przez upoważnionego pracownika Odbiorcy.</w:t>
      </w:r>
    </w:p>
    <w:p w14:paraId="3C73FA10" w14:textId="2F587991" w:rsidR="000D234D" w:rsidRPr="00DE5DB9" w:rsidRDefault="00B4105F" w:rsidP="00B054B6">
      <w:pPr>
        <w:pStyle w:val="Standard"/>
        <w:numPr>
          <w:ilvl w:val="0"/>
          <w:numId w:val="11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Odbiorca zastrzega sobie możliwość zmniejszenia częstotliwości lub czasowego wstrzymania dostaw: </w:t>
      </w:r>
    </w:p>
    <w:p w14:paraId="5046D1CE" w14:textId="16A035FC" w:rsidR="000D234D" w:rsidRPr="00DE5DB9" w:rsidRDefault="00AB2589" w:rsidP="00AB2589">
      <w:pPr>
        <w:pStyle w:val="Standard"/>
        <w:numPr>
          <w:ilvl w:val="0"/>
          <w:numId w:val="32"/>
        </w:numPr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</w:t>
      </w:r>
      <w:r w:rsidR="00B4105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przypadku braku możliwości pracy </w:t>
      </w:r>
      <w:r w:rsidR="0097429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ciepłowni</w:t>
      </w:r>
      <w:r w:rsidR="00B4105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spowodowanej awarią instalacji,</w:t>
      </w:r>
    </w:p>
    <w:p w14:paraId="7EECF840" w14:textId="4796D47A" w:rsidR="000D234D" w:rsidRPr="00DE5DB9" w:rsidRDefault="00AB2589" w:rsidP="00AB2589">
      <w:pPr>
        <w:pStyle w:val="Standard"/>
        <w:numPr>
          <w:ilvl w:val="0"/>
          <w:numId w:val="32"/>
        </w:numPr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</w:t>
      </w:r>
      <w:r w:rsidR="00B4105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przypadku braku wolnej powierzchni magazynowej, </w:t>
      </w:r>
    </w:p>
    <w:p w14:paraId="6D564806" w14:textId="209BB532" w:rsidR="000D234D" w:rsidRPr="00DE5DB9" w:rsidRDefault="00AB2589" w:rsidP="00AB2589">
      <w:pPr>
        <w:pStyle w:val="Standard"/>
        <w:numPr>
          <w:ilvl w:val="0"/>
          <w:numId w:val="32"/>
        </w:numPr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</w:t>
      </w:r>
      <w:r w:rsidR="00B4105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innym uzasadnionym przypadku, o czym Odbiorca każdorazowo, nie</w:t>
      </w: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zwłocznie pisemnie (e</w:t>
      </w:r>
      <w:r w:rsidR="001A1976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mail</w:t>
      </w: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) </w:t>
      </w:r>
      <w:r w:rsidR="00B4105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poinformuje Dostawcę.  </w:t>
      </w:r>
    </w:p>
    <w:bookmarkEnd w:id="0"/>
    <w:p w14:paraId="51D4B950" w14:textId="0FE679CA" w:rsidR="000D234D" w:rsidRPr="00DE5DB9" w:rsidRDefault="00B4105F" w:rsidP="00B054B6">
      <w:pPr>
        <w:pStyle w:val="Standard"/>
        <w:numPr>
          <w:ilvl w:val="0"/>
          <w:numId w:val="11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Niezrealizowane ilości dostaw biomasy w ramach harmonogramów miesięcznych z przyczyn leżących po stronie Dostawcy, mogą być dostarczone Odbiorcy wyłącznie za jego zgodą, w uzgodnionym terminie i na uzgodnionych warunkach. Poro</w:t>
      </w:r>
      <w:r w:rsidR="0097429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zumienie w tej sprawie zawierane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jest</w:t>
      </w:r>
      <w:r w:rsidR="001A1976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 formie pisemnej (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e-mail,).</w:t>
      </w:r>
    </w:p>
    <w:p w14:paraId="43CF052C" w14:textId="25ADFA8C" w:rsidR="00CE32B3" w:rsidRPr="00DE5DB9" w:rsidRDefault="00CE32B3" w:rsidP="00A862CA">
      <w:pPr>
        <w:pStyle w:val="Nagwek1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 xml:space="preserve">OBOWIĄZKI </w:t>
      </w:r>
      <w:r w:rsidR="007F1BD3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DOSTAWCY</w:t>
      </w:r>
    </w:p>
    <w:p w14:paraId="3362AD7B" w14:textId="499459BE" w:rsidR="00CE32B3" w:rsidRPr="00DE5DB9" w:rsidRDefault="00CE32B3" w:rsidP="00A862CA">
      <w:pPr>
        <w:pStyle w:val="Nagwek2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983DE2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3</w:t>
      </w:r>
    </w:p>
    <w:p w14:paraId="50EB3D18" w14:textId="1B9D4729" w:rsidR="00CE32B3" w:rsidRPr="00DE5DB9" w:rsidRDefault="00CE32B3" w:rsidP="00EE2AFC">
      <w:pPr>
        <w:pStyle w:val="Standard"/>
        <w:numPr>
          <w:ilvl w:val="0"/>
          <w:numId w:val="12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Dostawy biomasy do </w:t>
      </w:r>
      <w:r w:rsidR="000C3C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m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iejsca </w:t>
      </w:r>
      <w:r w:rsidR="000C3C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ostawy realizowane są staraniem i na koszt </w:t>
      </w:r>
      <w:r w:rsidR="00651B2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Dostawcy</w:t>
      </w:r>
      <w:r w:rsidR="00983DE2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samochodami samowyładowczymi zabezpieczonymi przed opadami atmosferycznymi</w:t>
      </w:r>
      <w:r w:rsidR="0097429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6F930203" w14:textId="1004E28B" w:rsidR="00306271" w:rsidRPr="00DE5DB9" w:rsidRDefault="00360F33" w:rsidP="00EE2AFC">
      <w:pPr>
        <w:pStyle w:val="Standard"/>
        <w:numPr>
          <w:ilvl w:val="0"/>
          <w:numId w:val="12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dostarczy b</w:t>
      </w:r>
      <w:r w:rsidR="00CE32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iomasę w tak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 sposób, aby w całej dostawie b</w:t>
      </w:r>
      <w:r w:rsidR="00CE32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iomasa była jednorodna i niezbrylona (tj. niesklejone w większe kawałki podstawowe frakcje biomasy), przy czym dopuszcza się znikome ilości biomasy niejednorodnej lub zbrylonej, które nie mogą powodować uszkodzenia urządzeń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Odbiorca</w:t>
      </w:r>
      <w:r w:rsidR="00A862CA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3E095700" w14:textId="26F6D1EB" w:rsidR="00CE32B3" w:rsidRPr="00DE5DB9" w:rsidRDefault="00CE32B3" w:rsidP="00EE2AFC">
      <w:pPr>
        <w:pStyle w:val="Standard"/>
        <w:spacing w:line="360" w:lineRule="auto"/>
        <w:ind w:left="284"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 przypadku załadunku biomasy o różnej wilgotności,</w:t>
      </w:r>
      <w:r w:rsidR="0097429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60F3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zobowiązany jest do wymieszania jej przed załadunkiem,</w:t>
      </w:r>
      <w:r w:rsidR="0022137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tak, aby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 danym środku transportu nie tworzyły się warstwy o różnej wilgotności.</w:t>
      </w:r>
    </w:p>
    <w:p w14:paraId="79FBBD7A" w14:textId="29FB0711" w:rsidR="00E530ED" w:rsidRPr="00DE5DB9" w:rsidRDefault="00360F33" w:rsidP="00EE2AFC">
      <w:pPr>
        <w:pStyle w:val="Standard"/>
        <w:numPr>
          <w:ilvl w:val="0"/>
          <w:numId w:val="12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CE32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zobowiązany jest 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na uzasadnione żądanie </w:t>
      </w:r>
      <w:r w:rsidR="00651B2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Odbiorcy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E32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umożliwić i zapewnić na każde żądanie </w:t>
      </w:r>
      <w:r w:rsidR="00651B2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Odbiorcy</w:t>
      </w:r>
      <w:r w:rsidR="00CE32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kontrolę sposobu wytwarzania, składowania i miejsca produkcji dostarczanej biomasy, również </w:t>
      </w:r>
      <w:r w:rsidR="00CE32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 przypadku, gdy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CE32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nie jest jej producentem.</w:t>
      </w:r>
    </w:p>
    <w:p w14:paraId="3B64B5C6" w14:textId="2541DAE1" w:rsidR="00E530ED" w:rsidRPr="00DE5DB9" w:rsidRDefault="00BF1AD8" w:rsidP="005344F1">
      <w:pPr>
        <w:pStyle w:val="Standard"/>
        <w:numPr>
          <w:ilvl w:val="0"/>
          <w:numId w:val="12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W przypadku 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 pozyskiwanej poza granicami kraju, odbiór warunkowany jest dostarczeniem przez</w:t>
      </w:r>
      <w:r w:rsidR="005344F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Dostawcę przed realizacją dostaw dokumentu wydanego przez właściwy org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an z kraju pochodzenia b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iomasy 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potwierdzającego fakt, że b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iomasa stanowi odpad lub pozostałość z przemysłu przetwarzającego produkty leśne, wraz z oryginałem uwierzytelnionego tłumaczenia wykonanego przez tłumacza przysięgłego</w:t>
      </w:r>
    </w:p>
    <w:p w14:paraId="6200261C" w14:textId="04384AB4" w:rsidR="00BF1AD8" w:rsidRPr="00DE5DB9" w:rsidRDefault="00BF1AD8" w:rsidP="00947C6D">
      <w:pPr>
        <w:pStyle w:val="Nagwek1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OBOWI</w:t>
      </w:r>
      <w:r w:rsidR="0022137F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Ą</w:t>
      </w: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 xml:space="preserve">ZKI </w:t>
      </w:r>
      <w:r w:rsidR="00360F33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ODBIORC</w:t>
      </w:r>
      <w:r w:rsidR="007F1BD3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Y</w:t>
      </w:r>
    </w:p>
    <w:p w14:paraId="7F026D14" w14:textId="74D29343" w:rsidR="00713397" w:rsidRPr="00DE5DB9" w:rsidRDefault="00713397" w:rsidP="00947C6D">
      <w:pPr>
        <w:pStyle w:val="Nagwek2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983DE2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4</w:t>
      </w:r>
    </w:p>
    <w:p w14:paraId="281A9227" w14:textId="2609BBFF" w:rsidR="00DA0155" w:rsidRPr="00DE5DB9" w:rsidRDefault="007F1BD3" w:rsidP="00B054B6">
      <w:pPr>
        <w:pStyle w:val="Standard"/>
        <w:spacing w:line="360" w:lineRule="auto"/>
        <w:ind w:left="284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Odbiorca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A015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zobowiązuje się do:</w:t>
      </w:r>
    </w:p>
    <w:p w14:paraId="3FD09710" w14:textId="248E10BE" w:rsidR="00DA0155" w:rsidRPr="00DE5DB9" w:rsidRDefault="00AB2589" w:rsidP="00DE5DB9">
      <w:pPr>
        <w:pStyle w:val="Standard"/>
        <w:numPr>
          <w:ilvl w:val="0"/>
          <w:numId w:val="22"/>
        </w:numPr>
        <w:spacing w:line="360" w:lineRule="auto"/>
        <w:ind w:left="709" w:right="50" w:hanging="283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akupu b</w:t>
      </w:r>
      <w:r w:rsidR="00DA015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iomasy w uzgodnionych ilościach, </w:t>
      </w:r>
    </w:p>
    <w:p w14:paraId="783B23FE" w14:textId="205B4E19" w:rsidR="00DA0155" w:rsidRPr="00DE5DB9" w:rsidRDefault="00AB2589" w:rsidP="00DE5DB9">
      <w:pPr>
        <w:pStyle w:val="Standard"/>
        <w:numPr>
          <w:ilvl w:val="0"/>
          <w:numId w:val="22"/>
        </w:numPr>
        <w:spacing w:line="360" w:lineRule="auto"/>
        <w:ind w:left="709" w:right="50" w:hanging="283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apewnienia odbioru zakupionej b</w:t>
      </w:r>
      <w:r w:rsidR="00DA015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iomasy, pod warunkiem spełnienia wymagań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A015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jakościowych 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</w:t>
      </w:r>
      <w:r w:rsidR="00DA015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iomasy,</w:t>
      </w:r>
    </w:p>
    <w:p w14:paraId="016865B9" w14:textId="65C64B2B" w:rsidR="00DA0155" w:rsidRPr="00DE5DB9" w:rsidRDefault="00AB2589" w:rsidP="00DE5DB9">
      <w:pPr>
        <w:pStyle w:val="Standard"/>
        <w:numPr>
          <w:ilvl w:val="0"/>
          <w:numId w:val="22"/>
        </w:numPr>
        <w:spacing w:line="360" w:lineRule="auto"/>
        <w:ind w:left="709" w:right="50" w:hanging="283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T</w:t>
      </w:r>
      <w:r w:rsidR="00DA015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erminowej zapłaty w uzgodnione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j wysokości za odebrane partie b</w:t>
      </w:r>
      <w:r w:rsidR="00DA015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iomasy.</w:t>
      </w:r>
    </w:p>
    <w:p w14:paraId="6861CA31" w14:textId="6A76B32A" w:rsidR="00DA0155" w:rsidRPr="00DE5DB9" w:rsidRDefault="00164149" w:rsidP="005344F1">
      <w:pPr>
        <w:pStyle w:val="Nagwek1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ZASADY ROZLICZEŃ JAKOŚCIOWO – ILOŚCIOWYCH</w:t>
      </w:r>
    </w:p>
    <w:p w14:paraId="0A969837" w14:textId="5CEC6E0B" w:rsidR="00DA0155" w:rsidRPr="00DE5DB9" w:rsidRDefault="00164149" w:rsidP="005344F1">
      <w:pPr>
        <w:pStyle w:val="Nagwek2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983DE2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5</w:t>
      </w:r>
    </w:p>
    <w:p w14:paraId="571F354D" w14:textId="24440619" w:rsidR="00164149" w:rsidRPr="00DE5DB9" w:rsidRDefault="000F6420" w:rsidP="00B054B6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Pomiar ilości dostarczonej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iomasy będzie się </w:t>
      </w:r>
      <w:r w:rsidR="0022137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odbywał w miejscu dostawy wskazanym w §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2 </w:t>
      </w:r>
      <w:r w:rsidR="0022137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ust 1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2137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umowy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na</w:t>
      </w:r>
      <w:r w:rsidR="0022137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podstawie ważenia legalizowaną wagą Odbiorcy. Jed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nostką rozliczeniową będzie Mg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0F4A2681" w14:textId="295322C7" w:rsidR="00164149" w:rsidRPr="00DE5DB9" w:rsidRDefault="00164149" w:rsidP="00B054B6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 dokonan</w:t>
      </w:r>
      <w:r w:rsidR="000F642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iu pomiaru ilości dostarczonej biomasy, własność b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 dostarczonej przez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Dostawcę przechodzi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na </w:t>
      </w:r>
      <w:r w:rsidR="00360F3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</w:t>
      </w:r>
      <w:r w:rsidR="002B01B2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ę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509CF47E" w14:textId="2A1A5017" w:rsidR="00164149" w:rsidRPr="00DE5DB9" w:rsidRDefault="000F6420" w:rsidP="00B054B6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Ilość dostarczonej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 objęta daną fakturą zbio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rczą będzie wynikać z potwierdzenia wagi dokonanej przez upoważnionego przedstawiciela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F1BD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Dostawcy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na dokumentach WZ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które stanowią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wyłączne potwierdzenie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wagi dostarczonej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iomasy.</w:t>
      </w:r>
    </w:p>
    <w:p w14:paraId="6EBC6C87" w14:textId="03C4E116" w:rsidR="00164149" w:rsidRPr="00DE5DB9" w:rsidRDefault="00164149" w:rsidP="00B054B6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Odbiorca 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będzie do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konywał 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pomiarów parametrów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jakościowych z uśrednionej próbki dobowej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iomasy, powstałej z próbek pobranych z dostaw cząstkowych – to jest z dostaw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33ABD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ostarczonych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 ciągu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jednej doby – a czynności z tym związane, będą</w:t>
      </w:r>
      <w:r w:rsidR="00A3774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wykonywane przy użyciu wilgotnościomierza BMA-2 </w:t>
      </w:r>
      <w:r w:rsidR="002D2F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wraz ze stosownym oprogramowaniem.</w:t>
      </w:r>
    </w:p>
    <w:p w14:paraId="75EB9C17" w14:textId="5E34968D" w:rsidR="002D2FB3" w:rsidRPr="00DE5DB9" w:rsidRDefault="00164149" w:rsidP="00B054B6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 rozładunk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u, z każdej dostawy cząstkowej b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 pobrane zostaną próbki. Próbki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te, odpowiednio oznaczone i szczelnie zamknięte będą przechowywane do momentu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rozładowania ostatniej dostawy cząstkowej w danej dobie; suma próbek pierwotnych w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danej dobie będzie stanowić próbkę ogólną.</w:t>
      </w:r>
    </w:p>
    <w:p w14:paraId="615AD85D" w14:textId="2F7A0BB2" w:rsidR="00164149" w:rsidRPr="00DE5DB9" w:rsidRDefault="002D2FB3" w:rsidP="00B054B6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przypadku, gdy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pomiar wykaże wartości poniżej wartości granicznych określonych umową,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adający wydzieli z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partii podlegającej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pomiarowi próbką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rozjemczą, przechowywaną przez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ad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ającego do momentu ostatecznego rozliczenia tej partii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iomasy. </w:t>
      </w:r>
      <w:r w:rsidR="0022137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ma prawo uczestnic</w:t>
      </w:r>
      <w:r w:rsidR="008B6A2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zyć w poborze próbek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pierwotnych.</w:t>
      </w:r>
    </w:p>
    <w:p w14:paraId="0B84A809" w14:textId="0CDCE0FB" w:rsidR="00164149" w:rsidRPr="00DE5DB9" w:rsidRDefault="0022137F" w:rsidP="00EE2AFC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Odbiorca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będzie informował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Dostawcę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według swojego wyboru: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telefonicznie, faksem lub</w:t>
      </w:r>
      <w:r w:rsidR="002D2F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pocztą elektroniczną, o parametrach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uśrednionej próbki dobowej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iomasy w terminie do 5 dni roboczych od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lastRenderedPageBreak/>
        <w:t>dnia wykonania</w:t>
      </w:r>
      <w:r w:rsidR="002D2F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pomiaru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. Jeżeli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nie wniesie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D2F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uwag do wyników pomiarów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 ciągu 2 dni od dnia</w:t>
      </w:r>
      <w:r w:rsidR="002D2FB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otrzymania odnośnej informacji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od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Odbiorcy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analizy te będzie się uważać za ostateczne.</w:t>
      </w:r>
    </w:p>
    <w:p w14:paraId="0973A052" w14:textId="201203D3" w:rsidR="00164149" w:rsidRPr="00DE5DB9" w:rsidRDefault="0022137F" w:rsidP="00EE2AFC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ma prawo do żąd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ania wykonania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analizy, jakości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 z próbki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rozjemczej, przechowywanej u 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adającego we wskazanym przez siebie i zaakceptowanym przez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Odbiorcę laboratorium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 W takim pr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zypadku do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rozliczenia, jakości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 dostarczonej w spornej</w:t>
      </w:r>
      <w:r w:rsidR="00983DE2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dobie będzie się przyjmow</w:t>
      </w:r>
      <w:r w:rsidR="00983DE2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ać wynik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analizy laboratorium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Koszt wykonania analizy z próbki rozjemczej będzie ponosił 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33DA1121" w14:textId="02A1E052" w:rsidR="00164149" w:rsidRPr="00DE5DB9" w:rsidRDefault="00164149" w:rsidP="00EE2AFC">
      <w:pPr>
        <w:pStyle w:val="Standard"/>
        <w:numPr>
          <w:ilvl w:val="0"/>
          <w:numId w:val="13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 przypadku, gdy:</w:t>
      </w:r>
    </w:p>
    <w:p w14:paraId="1DD5AAFC" w14:textId="3F621CDE" w:rsidR="00164149" w:rsidRPr="00DE5DB9" w:rsidRDefault="00AB2589" w:rsidP="00DE5DB9">
      <w:pPr>
        <w:pStyle w:val="Standard"/>
        <w:numPr>
          <w:ilvl w:val="0"/>
          <w:numId w:val="24"/>
        </w:numPr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K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ontraktowe parametry jakościowe uzyskane w toku prowadzonych analiz u </w:t>
      </w:r>
      <w:r w:rsidR="0030627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adającego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nie będą spełniać wymagań jakościowych </w:t>
      </w:r>
      <w:r w:rsidR="004D55B8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określonych postanowieniami umowy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D55B8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Odbiorca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m</w:t>
      </w:r>
      <w:r w:rsidR="0030146B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a prawo do wstrzymania odbioru b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iomasy do czasu wyjaśnienia, bez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D55B8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konsekwencji dla Odbiorcy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</w:t>
      </w:r>
    </w:p>
    <w:p w14:paraId="773A1774" w14:textId="69A0F3BC" w:rsidR="005A47D4" w:rsidRPr="00DE5DB9" w:rsidRDefault="00AB2589" w:rsidP="00DE5DB9">
      <w:pPr>
        <w:pStyle w:val="Standard"/>
        <w:numPr>
          <w:ilvl w:val="0"/>
          <w:numId w:val="24"/>
        </w:numPr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N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aruszenie kontraktowych parametrów jakościowych </w:t>
      </w:r>
      <w:r w:rsidR="004D55B8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określonych w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Umowy powtórzy si</w:t>
      </w:r>
      <w:r w:rsidR="004D55B8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ę, co najmniej trzykrotnie 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 okresie trwania umowy,</w:t>
      </w:r>
      <w:r w:rsidR="00A10BA4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Odbiorca</w:t>
      </w:r>
      <w:r w:rsidR="0016414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ma prawo rozwiązać Um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owę ze skutkiem natychmiastowym i obciążyć Dostawcę karami przewidzianymi umową.</w:t>
      </w:r>
    </w:p>
    <w:p w14:paraId="1F2177E9" w14:textId="0435E30D" w:rsidR="005A47D4" w:rsidRPr="00DE5DB9" w:rsidRDefault="005A47D4" w:rsidP="00935F69">
      <w:pPr>
        <w:pStyle w:val="Nagwek1"/>
        <w:jc w:val="center"/>
        <w:rPr>
          <w:rStyle w:val="Domylnaczcionkaakapitu2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bCs/>
          <w:color w:val="auto"/>
          <w:sz w:val="22"/>
          <w:szCs w:val="22"/>
        </w:rPr>
        <w:t>WARUNKI PŁATNOŚCI</w:t>
      </w:r>
    </w:p>
    <w:p w14:paraId="6201DDFD" w14:textId="5A281AA8" w:rsidR="005A47D4" w:rsidRPr="00DE5DB9" w:rsidRDefault="005A47D4" w:rsidP="004C5D1D">
      <w:pPr>
        <w:pStyle w:val="Nagwek2"/>
        <w:jc w:val="center"/>
        <w:rPr>
          <w:rStyle w:val="Domylnaczcionkaakapitu2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0A5DCC" w:rsidRPr="00DE5DB9">
        <w:rPr>
          <w:rStyle w:val="Domylnaczcionkaakapitu2"/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5DA71DCE" w14:textId="15E76DC3" w:rsidR="005A47D4" w:rsidRPr="00DE5DB9" w:rsidRDefault="0030146B" w:rsidP="00B054B6">
      <w:pPr>
        <w:pStyle w:val="Standard"/>
        <w:numPr>
          <w:ilvl w:val="0"/>
          <w:numId w:val="14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Podstawą dokonania zapłaty za b</w:t>
      </w:r>
      <w:r w:rsidR="005A47D4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iomasę dostarczoną Odbiorcy jest faktura </w:t>
      </w:r>
      <w:r w:rsidR="009524B7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prawidłowo</w:t>
      </w:r>
      <w:r w:rsidR="005A47D4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 wystawiona przez </w:t>
      </w:r>
      <w:r w:rsidR="00306271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D</w:t>
      </w:r>
      <w:r w:rsidR="005A47D4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ostawcę</w:t>
      </w:r>
      <w:r w:rsidR="009524B7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617F3566" w14:textId="46B893E5" w:rsidR="00150359" w:rsidRPr="00DE5DB9" w:rsidRDefault="005A47D4" w:rsidP="00B054B6">
      <w:pPr>
        <w:pStyle w:val="Standard"/>
        <w:numPr>
          <w:ilvl w:val="0"/>
          <w:numId w:val="14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Płatności za zobowiązania wynikające z Umowy Odbiorca będzie dokonywał </w:t>
      </w:r>
      <w:r w:rsidR="00DE5DB9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w formie</w:t>
      </w:r>
      <w:r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 przelewów na rachunek bankowy Dostawcy w terminie 30 dni licząc od dnia otrzymania prawidłowo wystawionej faktury przez Dostawcę. O zachowaniu terminu płatności decyduje data obciążenia rachunku bankowego Odbiorcy. </w:t>
      </w:r>
    </w:p>
    <w:p w14:paraId="757B2A5C" w14:textId="73E29021" w:rsidR="00697BBE" w:rsidRPr="00DE5DB9" w:rsidRDefault="00697BBE" w:rsidP="00B054B6">
      <w:pPr>
        <w:pStyle w:val="Standard"/>
        <w:numPr>
          <w:ilvl w:val="0"/>
          <w:numId w:val="14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Odbiorca</w:t>
      </w:r>
      <w:r w:rsidR="005A47D4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 ma prawo do potrącenia ewentualnych kar umownych </w:t>
      </w:r>
      <w:r w:rsidR="00DE5DB9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określonych w</w:t>
      </w:r>
      <w:r w:rsidR="005A47D4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 Umowie oraz innych swoich wierzytelności wobec</w:t>
      </w:r>
      <w:r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 Dostawcy</w:t>
      </w:r>
      <w:r w:rsidR="005A47D4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 z należnościami przysługującymi </w:t>
      </w:r>
      <w:r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Dostawcy</w:t>
      </w:r>
      <w:r w:rsidR="005A47D4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 xml:space="preserve">. </w:t>
      </w:r>
    </w:p>
    <w:p w14:paraId="039FF664" w14:textId="77777777" w:rsidR="005344F1" w:rsidRPr="00DE5DB9" w:rsidRDefault="00697BBE" w:rsidP="005344F1">
      <w:pPr>
        <w:pStyle w:val="Standard"/>
        <w:numPr>
          <w:ilvl w:val="0"/>
          <w:numId w:val="14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Dopuszcza się, za zgodą obu stron, wydłużenie terminu zapłaty do 60 dni od daty otrzymania prawidłowo wystawionej faktury.</w:t>
      </w:r>
    </w:p>
    <w:p w14:paraId="0B8FC7D4" w14:textId="77777777" w:rsidR="005344F1" w:rsidRPr="00DE5DB9" w:rsidRDefault="005344F1" w:rsidP="005344F1">
      <w:pPr>
        <w:pStyle w:val="Standard"/>
        <w:spacing w:line="360" w:lineRule="auto"/>
        <w:ind w:left="284" w:right="50"/>
        <w:jc w:val="both"/>
        <w:rPr>
          <w:rStyle w:val="Domylnaczcionkaakapitu2"/>
          <w:rFonts w:asciiTheme="minorHAnsi" w:hAnsiTheme="minorHAnsi" w:cstheme="minorHAnsi"/>
          <w:bCs/>
          <w:sz w:val="22"/>
          <w:szCs w:val="22"/>
        </w:rPr>
      </w:pPr>
    </w:p>
    <w:p w14:paraId="1FDB2F13" w14:textId="2ABC0EC8" w:rsidR="00456487" w:rsidRPr="00DE5DB9" w:rsidRDefault="00456487" w:rsidP="005344F1">
      <w:pPr>
        <w:pStyle w:val="Standard"/>
        <w:ind w:right="50"/>
        <w:jc w:val="center"/>
        <w:rPr>
          <w:rStyle w:val="Domylnaczcionkaakapitu2"/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bCs/>
          <w:sz w:val="22"/>
          <w:szCs w:val="22"/>
        </w:rPr>
        <w:t>CENA BIOMASY</w:t>
      </w:r>
    </w:p>
    <w:p w14:paraId="1ECF95C9" w14:textId="5498462A" w:rsidR="000A5DCC" w:rsidRPr="00DE5DB9" w:rsidRDefault="00456487" w:rsidP="005344F1">
      <w:pPr>
        <w:pStyle w:val="Nagwek2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0A5DCC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7</w:t>
      </w:r>
    </w:p>
    <w:p w14:paraId="7CF976DE" w14:textId="77777777" w:rsidR="00B054B6" w:rsidRPr="00DE5DB9" w:rsidRDefault="000A5DCC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Rozliczenie następuje w oparciu o wartość opałową dostarczonej biomasy w stanie roboczym </w:t>
      </w:r>
    </w:p>
    <w:p w14:paraId="680EDCC2" w14:textId="095221C5" w:rsidR="00456487" w:rsidRPr="00DE5DB9" w:rsidRDefault="000A5DCC" w:rsidP="00B054B6">
      <w:pPr>
        <w:pStyle w:val="Standard"/>
        <w:spacing w:line="360" w:lineRule="auto"/>
        <w:ind w:left="284"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Q/ wyrażonej w GJ/Mg i będzie wyliczona według następującej formuły cenowej:</w:t>
      </w:r>
    </w:p>
    <w:p w14:paraId="79CAD1B4" w14:textId="4CD3D09E" w:rsidR="007F1BD3" w:rsidRPr="00DE5DB9" w:rsidRDefault="007F1BD3" w:rsidP="00B054B6">
      <w:pPr>
        <w:pStyle w:val="Standard"/>
        <w:spacing w:line="360" w:lineRule="auto"/>
        <w:ind w:right="50"/>
        <w:jc w:val="center"/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Cb = Wd x Cj</w:t>
      </w:r>
    </w:p>
    <w:p w14:paraId="74F718BC" w14:textId="33783455" w:rsidR="007F1BD3" w:rsidRPr="00DE5DB9" w:rsidRDefault="007E08A0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g</w:t>
      </w:r>
      <w:r w:rsidR="007F1BD3" w:rsidRPr="00DE5DB9">
        <w:rPr>
          <w:rStyle w:val="Domylnaczcionkaakapitu2"/>
          <w:rFonts w:asciiTheme="minorHAnsi" w:hAnsiTheme="minorHAnsi" w:cstheme="minorHAnsi"/>
          <w:bCs/>
          <w:sz w:val="22"/>
          <w:szCs w:val="22"/>
          <w:lang w:val="pl-PL"/>
        </w:rPr>
        <w:t>dzie:</w:t>
      </w:r>
    </w:p>
    <w:p w14:paraId="516B7C39" w14:textId="41B07D54" w:rsidR="007F1BD3" w:rsidRPr="00DE5DB9" w:rsidRDefault="007F1BD3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bCs/>
          <w:i/>
          <w:sz w:val="22"/>
          <w:szCs w:val="22"/>
          <w:lang w:val="pl-PL"/>
        </w:rPr>
        <w:t>Cb</w:t>
      </w:r>
      <w:r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</w:t>
      </w:r>
      <w:r w:rsidR="007E08A0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- </w:t>
      </w:r>
      <w:r w:rsidR="00935F69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>c</w:t>
      </w:r>
      <w:r w:rsidR="007E08A0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>ena netto biomasy (PLN/Mg)</w:t>
      </w:r>
    </w:p>
    <w:p w14:paraId="6042291A" w14:textId="77777777" w:rsidR="007E08A0" w:rsidRPr="00DE5DB9" w:rsidRDefault="007E08A0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bCs/>
          <w:i/>
          <w:sz w:val="22"/>
          <w:szCs w:val="22"/>
          <w:lang w:val="pl-PL"/>
        </w:rPr>
        <w:t>Wd</w:t>
      </w:r>
      <w:r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- </w:t>
      </w:r>
      <w:r w:rsidR="000A5DCC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>wartość opałowa</w:t>
      </w:r>
      <w:r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</w:t>
      </w:r>
      <w:r w:rsidR="000A5DCC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>(GJ/Mg)</w:t>
      </w:r>
    </w:p>
    <w:p w14:paraId="008F543E" w14:textId="47909366" w:rsidR="000A5DCC" w:rsidRPr="00DE5DB9" w:rsidRDefault="007E08A0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Cj </w:t>
      </w:r>
      <w:r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- </w:t>
      </w:r>
      <w:r w:rsidR="000A5DCC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cena </w:t>
      </w:r>
      <w:r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jednostkowa </w:t>
      </w:r>
      <w:r w:rsidR="000A5DCC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1 GJ energii </w:t>
      </w:r>
      <w:r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chemicznej </w:t>
      </w:r>
      <w:r w:rsidR="000A5DCC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zawartej w 1 </w:t>
      </w:r>
      <w:r w:rsidR="00DE5DB9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>tonie ( Mg</w:t>
      </w:r>
      <w:r w:rsidR="000A5DCC"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>) biomasy (PLN/GJ)</w:t>
      </w:r>
    </w:p>
    <w:p w14:paraId="35737C82" w14:textId="77934347" w:rsidR="000A5DCC" w:rsidRPr="00DE5DB9" w:rsidRDefault="00A46FC5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lastRenderedPageBreak/>
        <w:t>C</w:t>
      </w:r>
      <w:r w:rsidR="000A5DCC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ena netto (PLN/Mg) wyliczona zgodnie z formułą cenową, o której mowa w ust.1 zostanie zaokrąglona do dwóch miejsc po przecinku.</w:t>
      </w:r>
    </w:p>
    <w:p w14:paraId="1A2A5970" w14:textId="4030B2F5" w:rsidR="000A5DCC" w:rsidRPr="00DE5DB9" w:rsidRDefault="000A5DCC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Wartość opałowa zostanie oznaczona w (GJ/Mg) z dokładnością do </w:t>
      </w:r>
      <w:r w:rsidR="007E08A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jednego miejsca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po przecinku</w:t>
      </w:r>
      <w:r w:rsidR="007E08A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42AFBE4F" w14:textId="3B024D6D" w:rsidR="000A5DCC" w:rsidRPr="00DE5DB9" w:rsidRDefault="000A5DCC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Zaokrąglenie, o którym mowa w ust.2 i 3 polega na odrzuceniu lub zastąpieniu zerami pewnej ilości cyfr końcowych</w:t>
      </w:r>
      <w:r w:rsidR="008C4B4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danej liczby oraz na zwiększeniu ostatniej z pozostałych cyfr o jeden, jeśli kolejna cyfra liczba pierwotnej była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większa lub</w:t>
      </w:r>
      <w:r w:rsidR="008C4B4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równa 5.</w:t>
      </w:r>
    </w:p>
    <w:p w14:paraId="6100C223" w14:textId="7C246719" w:rsidR="008C4B4F" w:rsidRPr="00DE5DB9" w:rsidRDefault="008C4B4F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Ustalenie wartości opałowej nastąpi na zasadach określonych w § 5 niniejszej umowy.</w:t>
      </w:r>
    </w:p>
    <w:p w14:paraId="26F36036" w14:textId="3EAFED7E" w:rsidR="008C4B4F" w:rsidRPr="00DE5DB9" w:rsidRDefault="008C4B4F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Strony wzajemnie ustalają, że w dniu podpisania Umowy:</w:t>
      </w:r>
    </w:p>
    <w:p w14:paraId="2E38744F" w14:textId="270F8D09" w:rsidR="008C4B4F" w:rsidRPr="00DE5DB9" w:rsidRDefault="00B054B6" w:rsidP="00B054B6">
      <w:pPr>
        <w:pStyle w:val="Standard"/>
        <w:spacing w:line="360" w:lineRule="auto"/>
        <w:ind w:left="284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="008C4B4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cena netto 1 GJ energii chemicznej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biomasy wynosi</w:t>
      </w:r>
      <w:r w:rsidR="008C4B4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………………….PLN netto ( słownie………………),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co oznacza</w:t>
      </w:r>
      <w:r w:rsidR="008C4B4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, że dla założonej </w:t>
      </w:r>
      <w:r w:rsidR="0017300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wartości opałowej</w:t>
      </w:r>
      <w:r w:rsidR="008C4B4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biomasy na poziomie 8 GJ/Mg, cena netto energii chemicznej zawartej w 1 tonie</w:t>
      </w:r>
      <w:r w:rsidR="0017300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C4B4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(Mg) dostarczonej biomasy wyniesie:………………PLN netto ( słownie ……</w:t>
      </w:r>
      <w:r w:rsidR="00935F6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……………………..</w:t>
      </w:r>
      <w:r w:rsidR="008C4B4F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………………….)</w:t>
      </w:r>
      <w:r w:rsidR="00A46FC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03A5543C" w14:textId="697FC997" w:rsidR="00247834" w:rsidRPr="00DE5DB9" w:rsidRDefault="00247834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Strony ustalają, że ceny jednostkowe netto, określone w formularzu cenowym nie wzrosną przez cały okres trwania umowy.</w:t>
      </w:r>
    </w:p>
    <w:p w14:paraId="66659340" w14:textId="5ED61C7F" w:rsidR="00247834" w:rsidRPr="00DE5DB9" w:rsidRDefault="00247834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Obniżenie cen jednostkowych może nastąpić w każdym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czasie i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nie wymaga aneksu do umowy.</w:t>
      </w:r>
    </w:p>
    <w:p w14:paraId="1DE8C5C3" w14:textId="4971BA6F" w:rsidR="00247834" w:rsidRPr="00DE5DB9" w:rsidRDefault="00247834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Podatek Vat zostanie doliczony zgodnie z obowiązującymi przepisami.</w:t>
      </w:r>
    </w:p>
    <w:p w14:paraId="0D6EAC75" w14:textId="2014490D" w:rsidR="008C4B4F" w:rsidRPr="00DE5DB9" w:rsidRDefault="008C4B4F" w:rsidP="00B054B6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Cena biomasy us</w:t>
      </w:r>
      <w:r w:rsidR="008B6A21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talona jest na warunkach dostawy na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plac rozładunkowy Odbiorcy i obejmuje wszystkie koszty związane z dostawą, w tym m.in. : koszty załadunku, koszt transportu oraz koszt wystawienia dokumentów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przewozowych dla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dostarczanej biomasy. </w:t>
      </w:r>
    </w:p>
    <w:p w14:paraId="3BA8564D" w14:textId="34566B8E" w:rsidR="00935F69" w:rsidRPr="00DE5DB9" w:rsidRDefault="00935F69" w:rsidP="0058581B">
      <w:pPr>
        <w:pStyle w:val="Standard"/>
        <w:numPr>
          <w:ilvl w:val="0"/>
          <w:numId w:val="15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Całkowity koszt dostawy zrealizowanej przez Dostawcę będzie obliczony na podstawie wzoru:</w:t>
      </w:r>
    </w:p>
    <w:p w14:paraId="4ED255BE" w14:textId="0AC65B22" w:rsidR="00935F69" w:rsidRPr="00DE5DB9" w:rsidRDefault="00935F69" w:rsidP="00B054B6">
      <w:pPr>
        <w:pStyle w:val="Standard"/>
        <w:spacing w:line="360" w:lineRule="auto"/>
        <w:ind w:left="284" w:right="50"/>
        <w:jc w:val="center"/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KCd = Ʃ (Cb x Wd x Md)</w:t>
      </w:r>
    </w:p>
    <w:p w14:paraId="32A9FC75" w14:textId="26D0497B" w:rsidR="008B6A21" w:rsidRPr="00DE5DB9" w:rsidRDefault="00935F69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gdzie:</w:t>
      </w:r>
    </w:p>
    <w:p w14:paraId="32EEF096" w14:textId="02E68C4B" w:rsidR="00935F69" w:rsidRPr="00DE5DB9" w:rsidRDefault="00935F69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i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i/>
          <w:sz w:val="22"/>
          <w:szCs w:val="22"/>
          <w:lang w:val="pl-PL"/>
        </w:rPr>
        <w:t>KCd</w:t>
      </w:r>
      <w:r w:rsidRPr="00DE5DB9">
        <w:rPr>
          <w:rStyle w:val="Domylnaczcionkaakapitu2"/>
          <w:rFonts w:asciiTheme="minorHAnsi" w:hAnsiTheme="minorHAnsi" w:cstheme="minorHAnsi"/>
          <w:i/>
          <w:sz w:val="22"/>
          <w:szCs w:val="22"/>
          <w:lang w:val="pl-PL"/>
        </w:rPr>
        <w:t xml:space="preserve"> – całkowity koszt partii dostawy biomasy w PLN</w:t>
      </w:r>
    </w:p>
    <w:p w14:paraId="36BEB888" w14:textId="762AED6F" w:rsidR="00B054B6" w:rsidRPr="00DE5DB9" w:rsidRDefault="00B054B6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bCs/>
          <w:i/>
          <w:sz w:val="22"/>
          <w:szCs w:val="22"/>
          <w:lang w:val="pl-PL"/>
        </w:rPr>
        <w:t>Cb</w:t>
      </w:r>
      <w:r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- cena netto biomasy (PLN/Mg)</w:t>
      </w:r>
    </w:p>
    <w:p w14:paraId="1B8600EF" w14:textId="3D3AE4F8" w:rsidR="00B054B6" w:rsidRPr="00DE5DB9" w:rsidRDefault="00B054B6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bCs/>
          <w:i/>
          <w:sz w:val="22"/>
          <w:szCs w:val="22"/>
          <w:lang w:val="pl-PL"/>
        </w:rPr>
        <w:t>Wd</w:t>
      </w:r>
      <w:r w:rsidRPr="00DE5DB9">
        <w:rPr>
          <w:rStyle w:val="Domylnaczcionkaakapitu2"/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- wartość opałowa (GJ/Mg)</w:t>
      </w:r>
    </w:p>
    <w:p w14:paraId="09610CEE" w14:textId="176EC641" w:rsidR="00B054B6" w:rsidRPr="00DE5DB9" w:rsidRDefault="00935F69" w:rsidP="00B054B6">
      <w:pPr>
        <w:pStyle w:val="Standard"/>
        <w:spacing w:line="360" w:lineRule="auto"/>
        <w:ind w:right="50" w:firstLine="708"/>
        <w:jc w:val="both"/>
        <w:rPr>
          <w:rStyle w:val="Domylnaczcionkaakapitu2"/>
          <w:rFonts w:asciiTheme="minorHAnsi" w:hAnsiTheme="minorHAnsi" w:cstheme="minorHAnsi"/>
          <w:i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b/>
          <w:i/>
          <w:sz w:val="22"/>
          <w:szCs w:val="22"/>
          <w:lang w:val="pl-PL"/>
        </w:rPr>
        <w:t>Md</w:t>
      </w:r>
      <w:r w:rsidRPr="00DE5DB9">
        <w:rPr>
          <w:rStyle w:val="Domylnaczcionkaakapitu2"/>
          <w:rFonts w:asciiTheme="minorHAnsi" w:hAnsiTheme="minorHAnsi" w:cstheme="minorHAnsi"/>
          <w:i/>
          <w:sz w:val="22"/>
          <w:szCs w:val="22"/>
          <w:lang w:val="pl-PL"/>
        </w:rPr>
        <w:t xml:space="preserve"> – sumaryczna masa partii dostawy w Mg</w:t>
      </w:r>
    </w:p>
    <w:p w14:paraId="5974539D" w14:textId="3981B606" w:rsidR="00C70DFA" w:rsidRPr="00DE5DB9" w:rsidRDefault="00C70DFA" w:rsidP="005344F1">
      <w:pPr>
        <w:pStyle w:val="Nagwek1"/>
        <w:spacing w:line="276" w:lineRule="auto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NADZÓR I OBOWIĄZYWANIE UMOWY</w:t>
      </w:r>
    </w:p>
    <w:p w14:paraId="5421F2A8" w14:textId="1534F146" w:rsidR="00C70DFA" w:rsidRPr="00DE5DB9" w:rsidRDefault="00C70DFA" w:rsidP="005344F1">
      <w:pPr>
        <w:pStyle w:val="Nagwek2"/>
        <w:spacing w:line="276" w:lineRule="auto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B01747"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8</w:t>
      </w:r>
    </w:p>
    <w:p w14:paraId="4B47FEDD" w14:textId="4B84A7D2" w:rsidR="00C70DFA" w:rsidRPr="00DE5DB9" w:rsidRDefault="00C70DFA" w:rsidP="00DE5DB9">
      <w:pPr>
        <w:pStyle w:val="Standard"/>
        <w:numPr>
          <w:ilvl w:val="0"/>
          <w:numId w:val="16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Umowa niniejsza obowiązuje Strony od dnia podpisania do dnia …………………………….. roku.</w:t>
      </w:r>
    </w:p>
    <w:p w14:paraId="1BDBD907" w14:textId="4884A0B0" w:rsidR="0085110E" w:rsidRPr="00DE5DB9" w:rsidRDefault="00C70DFA" w:rsidP="00DE5DB9">
      <w:pPr>
        <w:pStyle w:val="Standard"/>
        <w:numPr>
          <w:ilvl w:val="0"/>
          <w:numId w:val="16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Nadzór nad realizacją Umowy sprawują:</w:t>
      </w:r>
    </w:p>
    <w:p w14:paraId="12EDF4FF" w14:textId="77777777" w:rsidR="0085110E" w:rsidRPr="00DE5DB9" w:rsidRDefault="00C70DFA" w:rsidP="00DE5DB9">
      <w:pPr>
        <w:pStyle w:val="Standard"/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a) ze strony Odbiorcy: </w:t>
      </w:r>
    </w:p>
    <w:p w14:paraId="52582C2D" w14:textId="3EEFACF6" w:rsidR="00B054B6" w:rsidRPr="00DE5DB9" w:rsidRDefault="00C70DFA" w:rsidP="00DE5DB9">
      <w:pPr>
        <w:pStyle w:val="Standard"/>
        <w:spacing w:line="48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</w:t>
      </w:r>
      <w:r w:rsidR="00B054B6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…………………….. tel.:  …………………………, </w:t>
      </w:r>
    </w:p>
    <w:p w14:paraId="51EDF3E3" w14:textId="1BA3AB6B" w:rsidR="0085110E" w:rsidRPr="00DE5DB9" w:rsidRDefault="00C70DFA" w:rsidP="00DE5DB9">
      <w:pPr>
        <w:pStyle w:val="Standard"/>
        <w:spacing w:line="48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e-mail:…………………………,</w:t>
      </w:r>
    </w:p>
    <w:p w14:paraId="175AD455" w14:textId="77777777" w:rsidR="00B054B6" w:rsidRPr="00DE5DB9" w:rsidRDefault="00B054B6" w:rsidP="00DE5DB9">
      <w:pPr>
        <w:pStyle w:val="Standard"/>
        <w:spacing w:line="48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………………………………………………………………………….t</w:t>
      </w:r>
      <w:r w:rsidR="0085110E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el.:  …………………………,  </w:t>
      </w:r>
    </w:p>
    <w:p w14:paraId="3CBB599B" w14:textId="12908105" w:rsidR="0085110E" w:rsidRPr="00DE5DB9" w:rsidRDefault="0085110E" w:rsidP="00DE5DB9">
      <w:pPr>
        <w:pStyle w:val="Standard"/>
        <w:spacing w:line="48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lastRenderedPageBreak/>
        <w:t>e-mail:………………………………………….</w:t>
      </w:r>
    </w:p>
    <w:p w14:paraId="4200BB38" w14:textId="77777777" w:rsidR="0085110E" w:rsidRPr="00DE5DB9" w:rsidRDefault="00C70DFA" w:rsidP="00DE5DB9">
      <w:pPr>
        <w:pStyle w:val="Standard"/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b) ze strony Dostawcy:  </w:t>
      </w:r>
    </w:p>
    <w:p w14:paraId="0FB85C05" w14:textId="77777777" w:rsidR="00B054B6" w:rsidRPr="00DE5DB9" w:rsidRDefault="00C70DFA" w:rsidP="00DE5DB9">
      <w:pPr>
        <w:pStyle w:val="Standard"/>
        <w:spacing w:line="48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</w:pPr>
      <w:bookmarkStart w:id="1" w:name="_Hlk43299754"/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…………………………………………………………………………. tel.:  …………………………,  </w:t>
      </w:r>
    </w:p>
    <w:p w14:paraId="4B5DE340" w14:textId="2EAEEC55" w:rsidR="0085110E" w:rsidRPr="00DE5DB9" w:rsidRDefault="00C70DFA" w:rsidP="00DE5DB9">
      <w:pPr>
        <w:pStyle w:val="Standard"/>
        <w:spacing w:line="48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  <w:t>e-mail:</w:t>
      </w:r>
      <w:r w:rsidR="0085110E" w:rsidRPr="00DE5DB9"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  <w:t>………………………………………….</w:t>
      </w:r>
    </w:p>
    <w:bookmarkEnd w:id="1"/>
    <w:p w14:paraId="07AD3B6B" w14:textId="77777777" w:rsidR="00B054B6" w:rsidRPr="00DE5DB9" w:rsidRDefault="0085110E" w:rsidP="00DE5DB9">
      <w:pPr>
        <w:pStyle w:val="Standard"/>
        <w:spacing w:line="48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…………………………………………………………………………. tel.:  …………………………,  </w:t>
      </w:r>
    </w:p>
    <w:p w14:paraId="4C31412A" w14:textId="1BCD36BD" w:rsidR="0094417D" w:rsidRPr="00DE5DB9" w:rsidRDefault="0085110E" w:rsidP="00DE5DB9">
      <w:pPr>
        <w:pStyle w:val="Standard"/>
        <w:spacing w:line="48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en-US"/>
        </w:rPr>
        <w:t>e-mail:………………………………………….</w:t>
      </w:r>
    </w:p>
    <w:p w14:paraId="730A239D" w14:textId="162CBA13" w:rsidR="001D3490" w:rsidRPr="00DE5DB9" w:rsidRDefault="001D3490" w:rsidP="005344F1">
      <w:pPr>
        <w:pStyle w:val="Nagwek1"/>
        <w:spacing w:line="276" w:lineRule="auto"/>
        <w:jc w:val="center"/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ODPOWIEDZIALNOŚĆ ZA NIEWYKONANIE LUB NIENALEŻYTE WYKONANIE UMOWY</w:t>
      </w:r>
    </w:p>
    <w:p w14:paraId="0E5311D3" w14:textId="4F3DECA8" w:rsidR="00935F69" w:rsidRPr="00DE5DB9" w:rsidRDefault="00B01747" w:rsidP="005344F1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Style w:val="Domylnaczcionkaakapitu2"/>
          <w:rFonts w:asciiTheme="minorHAnsi" w:hAnsiTheme="minorHAnsi" w:cstheme="minorHAnsi"/>
          <w:b/>
          <w:color w:val="auto"/>
          <w:sz w:val="22"/>
          <w:szCs w:val="22"/>
        </w:rPr>
        <w:t>§9</w:t>
      </w:r>
    </w:p>
    <w:p w14:paraId="7DCA8547" w14:textId="77EB064B" w:rsidR="001460B5" w:rsidRPr="00DE5DB9" w:rsidRDefault="001460B5" w:rsidP="00B054B6">
      <w:pPr>
        <w:pStyle w:val="Standard"/>
        <w:numPr>
          <w:ilvl w:val="0"/>
          <w:numId w:val="17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Każda ze stron ponosi odpowiedzialność za szkody wyrządzone drugiej stronie na skutek niewykonania lub nienależytego wykonania w całości lub w części zobowiązań wynikających z Umowy, za wyjątkiem przypadku siły wyższej.</w:t>
      </w:r>
    </w:p>
    <w:p w14:paraId="62D6198B" w14:textId="14457284" w:rsidR="001460B5" w:rsidRPr="00DE5DB9" w:rsidRDefault="001460B5" w:rsidP="00B054B6">
      <w:pPr>
        <w:pStyle w:val="Standard"/>
        <w:numPr>
          <w:ilvl w:val="0"/>
          <w:numId w:val="17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Przez siłę wyższą strony rozumieją okoliczności niezależne od woli i działań stron, których powstania żadna ze stron nie mogła przewidzieć i których powstaniu lub skutkom nie mogła zapobiec przy zachowaniu należytej staranności. Strona dotknięta działaniem siły wyższej jest zobowiązana do powiadomienia o tym fakcie w terminie 7 dni drugiej strony pod rygorem braku możliwości powoływania się na przypadek siły wyższej.  </w:t>
      </w:r>
    </w:p>
    <w:p w14:paraId="2D5BC9C2" w14:textId="226CC0DC" w:rsidR="008B6A21" w:rsidRPr="00DE5DB9" w:rsidRDefault="001460B5" w:rsidP="00B054B6">
      <w:pPr>
        <w:pStyle w:val="Standard"/>
        <w:numPr>
          <w:ilvl w:val="0"/>
          <w:numId w:val="17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Odbiorca może żądać od Dostawcy zapłaty kary umownej:</w:t>
      </w:r>
    </w:p>
    <w:p w14:paraId="3BE5C639" w14:textId="4D22F6CB" w:rsidR="001460B5" w:rsidRPr="00DE5DB9" w:rsidRDefault="00DE5DB9" w:rsidP="00DE5DB9">
      <w:pPr>
        <w:pStyle w:val="Standard"/>
        <w:numPr>
          <w:ilvl w:val="1"/>
          <w:numId w:val="27"/>
        </w:numPr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</w:t>
      </w:r>
      <w:r w:rsidR="001460B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sytuacji, gdy Dostawca pozostaje w opóźnieniu z realizacją dostaw objętych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Umową przez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okres, co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najmniej 3</w:t>
      </w:r>
      <w:r w:rsidR="001460B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dni roboczych, w wysokości 0,5 % kwoty brutto wartości biomasy, której Dostawca nie dostarczył w terminie, za każdy rozpoczęty roboczy dzień opóźnienia, </w:t>
      </w:r>
    </w:p>
    <w:p w14:paraId="2F9A37E6" w14:textId="539A1B97" w:rsidR="001460B5" w:rsidRPr="00DE5DB9" w:rsidRDefault="00DE5DB9" w:rsidP="00DE5DB9">
      <w:pPr>
        <w:pStyle w:val="Standard"/>
        <w:numPr>
          <w:ilvl w:val="1"/>
          <w:numId w:val="27"/>
        </w:numPr>
        <w:spacing w:line="360" w:lineRule="auto"/>
        <w:ind w:left="851" w:right="50" w:hanging="284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</w:t>
      </w:r>
      <w:r w:rsidR="001460B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sytuacji odstąpienia od Umowy przez Odbiorcę z przyczyn, za które Dostawca ponosi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odpowiedzialność w wysokości 10 </w:t>
      </w:r>
      <w:r w:rsidR="001460B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% łącznej wartości brutto wszystkich niezrealizowanych dostaw wynikających z harmonogramu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14454660" w14:textId="6232069F" w:rsidR="001D3490" w:rsidRPr="00DE5DB9" w:rsidRDefault="001460B5" w:rsidP="00B054B6">
      <w:pPr>
        <w:pStyle w:val="Standard"/>
        <w:numPr>
          <w:ilvl w:val="0"/>
          <w:numId w:val="17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 może żądać od Odbiorcy zapłacenia kary umownej w sytuacji odstąpienia przez Dostawcę od Umowy z przyczyn leżących p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 stronie Odbiorcy w wysokości 10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% łącznej wartości brutto wszystkich niezrealizowanych dostaw wynikających z harmonogramu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34E3C84E" w14:textId="64242361" w:rsidR="00EE3403" w:rsidRPr="00DE5DB9" w:rsidRDefault="0030146B" w:rsidP="00B054B6">
      <w:pPr>
        <w:pStyle w:val="Standard"/>
        <w:numPr>
          <w:ilvl w:val="0"/>
          <w:numId w:val="17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W przypadku, gdy dostarczona b</w:t>
      </w:r>
      <w:r w:rsidR="001D349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iomasa nie będzie spełniać warunków określonych umową, jak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również, gdy</w:t>
      </w:r>
      <w:r w:rsidR="001D349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Dostawca będzie uchylał się od odebrania biomasy zakwalifikowanej do zwrotu przez Odbiorcę, Dostawcy nie przysługuje zapłata za całość tego rodzaju nienależytych dostaw biomasy, na co </w:t>
      </w:r>
      <w:r w:rsidR="00EE34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Dostawca</w:t>
      </w:r>
      <w:r w:rsidR="001D349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bezwarunkowo wyraża zgodę</w:t>
      </w:r>
      <w:r w:rsidR="00A46FC5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.</w:t>
      </w:r>
    </w:p>
    <w:p w14:paraId="7E8CD5F3" w14:textId="609106D8" w:rsidR="00EE3403" w:rsidRPr="00DE5DB9" w:rsidRDefault="001D3490" w:rsidP="00B054B6">
      <w:pPr>
        <w:pStyle w:val="Standard"/>
        <w:numPr>
          <w:ilvl w:val="0"/>
          <w:numId w:val="17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Kara umowna płatna będzie w terminie 14 dni od daty otrzymania przez Stronę stosownej noty księgowej.</w:t>
      </w:r>
    </w:p>
    <w:p w14:paraId="13BCB2C2" w14:textId="114CF01F" w:rsidR="00EE3403" w:rsidRPr="00DE5DB9" w:rsidRDefault="00EE3403" w:rsidP="00B054B6">
      <w:pPr>
        <w:pStyle w:val="Standard"/>
        <w:numPr>
          <w:ilvl w:val="0"/>
          <w:numId w:val="17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Odbiorca</w:t>
      </w:r>
      <w:r w:rsidR="001D349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może dochodzić od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Dostawcy</w:t>
      </w:r>
      <w:r w:rsidR="001D349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odszkodowania uzupełniającego na zasadach ogólnych, jeżeli kary umowne nie pokryją poniesionej szkody związanej z nienależycie zrealizowaną dostawą. </w:t>
      </w:r>
    </w:p>
    <w:p w14:paraId="05D34F67" w14:textId="71C58D99" w:rsidR="004C5D1D" w:rsidRPr="00DE5DB9" w:rsidRDefault="00EE3403" w:rsidP="00B054B6">
      <w:pPr>
        <w:pStyle w:val="Standard"/>
        <w:numPr>
          <w:ilvl w:val="0"/>
          <w:numId w:val="17"/>
        </w:numPr>
        <w:spacing w:line="360" w:lineRule="auto"/>
        <w:ind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lastRenderedPageBreak/>
        <w:t>Odbiorca</w:t>
      </w:r>
      <w:r w:rsidR="001D349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ma prawo dochodzenia od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Dostawcy</w:t>
      </w:r>
      <w:r w:rsidR="001D349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odszkodowania i roszczeń regresowych na zasadach ogólnych za poniesione straty (m.in., z tytułu: nałożenia na niego wszelkiego rodzaju kar i odszkodowań oraz kosztów postępowania z tym związanych, w tym kosztów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sądowych i</w:t>
      </w:r>
      <w:r w:rsidR="001D3490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zastępstwa procesowego, itp.)</w:t>
      </w:r>
    </w:p>
    <w:p w14:paraId="12B1283F" w14:textId="285F0F99" w:rsidR="004C5D1D" w:rsidRPr="00DE5DB9" w:rsidRDefault="001D3490" w:rsidP="00B054B6">
      <w:pPr>
        <w:pStyle w:val="Standard"/>
        <w:spacing w:line="360" w:lineRule="auto"/>
        <w:ind w:left="284"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 powodu spalenia przez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ciepłownie</w:t>
      </w:r>
      <w:r w:rsidR="00EE34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dostarczonej przez </w:t>
      </w:r>
      <w:r w:rsidR="00EE3403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Dostawcę</w:t>
      </w: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biomasy niezgodnej 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z wymogami wynikającymi z umowy jak </w:t>
      </w:r>
      <w:r w:rsidR="00DE5DB9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i niedostarczenia</w:t>
      </w:r>
      <w:r w:rsidR="009524B7"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biomasy bądź dostarczenia biomasy niezgodnej </w:t>
      </w:r>
    </w:p>
    <w:p w14:paraId="3633E691" w14:textId="282AF2CB" w:rsidR="00EE3403" w:rsidRPr="00DE5DB9" w:rsidRDefault="009524B7" w:rsidP="00B054B6">
      <w:pPr>
        <w:pStyle w:val="Standard"/>
        <w:spacing w:line="360" w:lineRule="auto"/>
        <w:ind w:left="284" w:right="50"/>
        <w:jc w:val="both"/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</w:pPr>
      <w:r w:rsidRPr="00DE5DB9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 postanowieniami umowy.</w:t>
      </w:r>
    </w:p>
    <w:p w14:paraId="4EA894D3" w14:textId="714F0FFF" w:rsidR="001460B5" w:rsidRPr="00DE5DB9" w:rsidRDefault="001460B5" w:rsidP="005344F1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Fonts w:asciiTheme="minorHAnsi" w:hAnsiTheme="minorHAnsi" w:cstheme="minorHAnsi"/>
          <w:b/>
          <w:color w:val="auto"/>
          <w:sz w:val="22"/>
          <w:szCs w:val="22"/>
        </w:rPr>
        <w:t>ODSTĄPIENIE OD UMOWY</w:t>
      </w:r>
    </w:p>
    <w:p w14:paraId="34624A81" w14:textId="42E0B29F" w:rsidR="001460B5" w:rsidRPr="00DE5DB9" w:rsidRDefault="00B01747" w:rsidP="005344F1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Fonts w:asciiTheme="minorHAnsi" w:hAnsiTheme="minorHAnsi" w:cstheme="minorHAnsi"/>
          <w:b/>
          <w:color w:val="auto"/>
          <w:sz w:val="22"/>
          <w:szCs w:val="22"/>
        </w:rPr>
        <w:t>§ 10</w:t>
      </w:r>
    </w:p>
    <w:p w14:paraId="6A464BA5" w14:textId="58695D9C" w:rsidR="001460B5" w:rsidRPr="00DE5DB9" w:rsidRDefault="001460B5" w:rsidP="00B054B6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Odbiorcy przysługuje prawo odstąpienia od niewykonanej lub nienależycie wykonanej części Umowy z przyczyn leżących po stronie Dostawcy w przypadku, gdy: </w:t>
      </w:r>
    </w:p>
    <w:p w14:paraId="07A60696" w14:textId="53EAAD75" w:rsidR="001460B5" w:rsidRPr="00DE5DB9" w:rsidRDefault="001460B5" w:rsidP="00DE5DB9">
      <w:pPr>
        <w:pStyle w:val="Standard"/>
        <w:numPr>
          <w:ilvl w:val="1"/>
          <w:numId w:val="29"/>
        </w:numPr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Dostawca bez uzasadnionej przyczyny nie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realizuje dostaw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objętych Umową przez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okres, co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najmniej </w:t>
      </w:r>
      <w:r w:rsidR="009524B7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dni,</w:t>
      </w:r>
    </w:p>
    <w:p w14:paraId="30B7112A" w14:textId="50BB83EA" w:rsidR="008F06CD" w:rsidRPr="00DE5DB9" w:rsidRDefault="001460B5" w:rsidP="00DE5DB9">
      <w:pPr>
        <w:pStyle w:val="Standard"/>
        <w:numPr>
          <w:ilvl w:val="1"/>
          <w:numId w:val="29"/>
        </w:numPr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Dostawca, mimo pisemnego upomnienia,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nadal realizuje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dostawy niezgodnie z Umową, </w:t>
      </w:r>
    </w:p>
    <w:p w14:paraId="5ADE4804" w14:textId="4F966FA7" w:rsidR="008F06CD" w:rsidRPr="00DE5DB9" w:rsidRDefault="001460B5" w:rsidP="00DE5DB9">
      <w:pPr>
        <w:pStyle w:val="Standard"/>
        <w:numPr>
          <w:ilvl w:val="1"/>
          <w:numId w:val="29"/>
        </w:numPr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Dostawca, mimo pisemnego wezwania, w ciągu 14 dni nie dostarczył albo nie uzupełnił </w:t>
      </w:r>
      <w:r w:rsidR="0015035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dokumen</w:t>
      </w:r>
      <w:r w:rsidR="009524B7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tów, o wymagane niniejszą umową.</w:t>
      </w:r>
    </w:p>
    <w:p w14:paraId="1D19B71F" w14:textId="53F9983F" w:rsidR="008F06CD" w:rsidRPr="00DE5DB9" w:rsidRDefault="001460B5" w:rsidP="00B054B6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Odbiorcy przysługuje także prawo odstąpienia od Umowy, jeżeli wystąpiła istotna zmiana okoliczności powodująca, że wykonanie Umowy nie leży w interesie Odbiorcy, czego nie można było przewidzieć w chwili zawarcia Umowy. </w:t>
      </w:r>
    </w:p>
    <w:p w14:paraId="6632D8E5" w14:textId="05D8D892" w:rsidR="008F06CD" w:rsidRPr="00DE5DB9" w:rsidRDefault="001460B5" w:rsidP="00B054B6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Dostawcy przysługuje prawo odstąpienia od niewykonanej lub nienależycie wykonanej części Umowy z przyczyn leżących po stronie Odbiorcy w przypadku:</w:t>
      </w:r>
    </w:p>
    <w:p w14:paraId="39D10743" w14:textId="2733FFAA" w:rsidR="001460B5" w:rsidRPr="00DE5DB9" w:rsidRDefault="00DE5DB9" w:rsidP="00DE5DB9">
      <w:pPr>
        <w:pStyle w:val="Standard"/>
        <w:numPr>
          <w:ilvl w:val="1"/>
          <w:numId w:val="31"/>
        </w:numPr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Nieuzasadnionego</w:t>
      </w:r>
      <w:r w:rsidR="001460B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opóźnienia w odbiorze biomasy przez okres dłuższy niż 21 dni, </w:t>
      </w:r>
    </w:p>
    <w:p w14:paraId="6B80355E" w14:textId="0F36D9C8" w:rsidR="008F06CD" w:rsidRPr="00DE5DB9" w:rsidRDefault="00DE5DB9" w:rsidP="00DE5DB9">
      <w:pPr>
        <w:pStyle w:val="Standard"/>
        <w:numPr>
          <w:ilvl w:val="1"/>
          <w:numId w:val="31"/>
        </w:numPr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Opóźnienia</w:t>
      </w:r>
      <w:r w:rsidR="001460B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płatności jakiejkolwiek faktury przez okres dłuższy niż 14 dni.</w:t>
      </w:r>
    </w:p>
    <w:p w14:paraId="488FF194" w14:textId="512F7010" w:rsidR="008F06CD" w:rsidRPr="00DE5DB9" w:rsidRDefault="001460B5" w:rsidP="00B054B6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Odstąpienie od Umowy następuje w drodze oświadczenia złożonego drugiej Stronie na piśmie pod rygorem nieważności i może nastąpić w terminie 14 dni od dnia powzięcia przez stronę odstępującą wiadomości o okolicznościach, które takie odstąpienie warunkują.</w:t>
      </w:r>
    </w:p>
    <w:p w14:paraId="03B1FCD1" w14:textId="27E0F5B2" w:rsidR="00A90F2E" w:rsidRPr="00DE5DB9" w:rsidRDefault="001460B5" w:rsidP="00B054B6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Odstąpienie od Umowy przez którąkolwiek ze Stron skutkuje tym, że Dostawcy przysługuje proporcjonalne wynagrodzenie za dostawy prawidłowo zrealizowane i odebrane do dnia odstąpienia od Umowy. Dostawy zrealizowane nieprawidłowo, w szczególności o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nieudokumentowanym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lub błędnie udokumentowanym pochodzeniu, zostaną zwrócone Dostawcy i odebrane przez niego na jego koszt.</w:t>
      </w:r>
    </w:p>
    <w:p w14:paraId="2286C1EB" w14:textId="664CCC3A" w:rsidR="00A46FC5" w:rsidRPr="00DE5DB9" w:rsidRDefault="007C3290" w:rsidP="005344F1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Fonts w:asciiTheme="minorHAnsi" w:hAnsiTheme="minorHAnsi" w:cstheme="minorHAnsi"/>
          <w:b/>
          <w:color w:val="auto"/>
          <w:sz w:val="22"/>
          <w:szCs w:val="22"/>
        </w:rPr>
        <w:t>OBOWIĄZKI DOKUMENTACYJNE DOSTAWCY</w:t>
      </w:r>
    </w:p>
    <w:p w14:paraId="200D9681" w14:textId="0A6A13D0" w:rsidR="007C3290" w:rsidRPr="00DE5DB9" w:rsidRDefault="007C3290" w:rsidP="005344F1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B01747" w:rsidRPr="00DE5D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11</w:t>
      </w:r>
    </w:p>
    <w:p w14:paraId="3430ACBD" w14:textId="4A5FAEA5" w:rsidR="00A46FC5" w:rsidRPr="00DE5DB9" w:rsidRDefault="007C3290" w:rsidP="005344F1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W ramach Przedmiotu Umowy, Dostawca zobowiązany jest do dostarczenia Odbiorcy</w:t>
      </w:r>
      <w:r w:rsidR="000F6420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Oświadczeń </w:t>
      </w:r>
    </w:p>
    <w:p w14:paraId="15D5B715" w14:textId="77777777" w:rsidR="00A46FC5" w:rsidRPr="00DE5DB9" w:rsidRDefault="000F6420" w:rsidP="005344F1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o Pochodzeniu B</w:t>
      </w:r>
      <w:r w:rsidR="007C3290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iomasy (K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art Paliw Odnawialnych) każdej partii d</w:t>
      </w:r>
      <w:r w:rsidR="007C3290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ostarczonej biomasy, niezbędnych </w:t>
      </w:r>
    </w:p>
    <w:p w14:paraId="3FFF6C1E" w14:textId="64D33644" w:rsidR="008D3E56" w:rsidRPr="00DE5DB9" w:rsidRDefault="007C3290" w:rsidP="005344F1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 uzyskania świadectwa pochodzenia dla energii </w:t>
      </w:r>
      <w:r w:rsidR="008D3E56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cieplnej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wytworzonej w OZE.</w:t>
      </w:r>
    </w:p>
    <w:p w14:paraId="5F765E0C" w14:textId="447FA67D" w:rsidR="008D3E56" w:rsidRPr="00DE5DB9" w:rsidRDefault="00DE5DB9" w:rsidP="00DE5DB9">
      <w:pPr>
        <w:pStyle w:val="Standard"/>
        <w:numPr>
          <w:ilvl w:val="0"/>
          <w:numId w:val="19"/>
        </w:numPr>
        <w:spacing w:line="360" w:lineRule="auto"/>
        <w:ind w:left="851" w:hanging="283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Wszystkie</w:t>
      </w:r>
      <w:r w:rsidR="007C3290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przedkładane </w:t>
      </w:r>
      <w:r w:rsidR="009524B7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dokumenty muszą być przedłożone w oryginale bądź potwierdzone za </w:t>
      </w:r>
      <w:r w:rsidR="009524B7" w:rsidRPr="00DE5DB9">
        <w:rPr>
          <w:rFonts w:asciiTheme="minorHAnsi" w:hAnsiTheme="minorHAnsi" w:cstheme="minorHAnsi"/>
          <w:bCs/>
          <w:sz w:val="22"/>
          <w:szCs w:val="22"/>
          <w:lang w:val="pl-PL"/>
        </w:rPr>
        <w:lastRenderedPageBreak/>
        <w:t>zgodność z oryginałem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7115F543" w14:textId="2A901923" w:rsidR="007C3290" w:rsidRPr="00DE5DB9" w:rsidRDefault="007C3290" w:rsidP="00DE5DB9">
      <w:pPr>
        <w:pStyle w:val="Standard"/>
        <w:numPr>
          <w:ilvl w:val="0"/>
          <w:numId w:val="19"/>
        </w:numPr>
        <w:spacing w:line="360" w:lineRule="auto"/>
        <w:ind w:left="851" w:hanging="283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Dokumenty potwierdzające pochodzenie biomasy, o których mowa w niniejszym paragrafie, będą spełniały wytyczne Prezesa Urzędu Regulacji Energetyki obowiązujących w dniu zawarcia Umowy i mogą ulec zmianie w trakcie jej trwania</w:t>
      </w:r>
      <w:r w:rsidR="000F6420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przypadku zmiany wytycznych.</w:t>
      </w:r>
    </w:p>
    <w:p w14:paraId="5BDB7F24" w14:textId="47DAA93F" w:rsidR="005344F1" w:rsidRPr="00DE5DB9" w:rsidRDefault="007C3290" w:rsidP="005344F1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Dostarczenie przez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Dostawcę biomasy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bez wszystkich wymaganych do</w:t>
      </w:r>
      <w:r w:rsidR="005344F1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kumentów będzie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traktowane, jako</w:t>
      </w:r>
      <w:r w:rsidR="005344F1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brak realizacji Przedmiotu Umowy, a tym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samym, jako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niewykonanie zobowiązania umownego.</w:t>
      </w:r>
      <w:r w:rsidR="005D18F7" w:rsidRPr="00DE5DB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4D3B4FA8" w14:textId="77777777" w:rsidR="005344F1" w:rsidRPr="00DE5DB9" w:rsidRDefault="005344F1" w:rsidP="005344F1">
      <w:pPr>
        <w:pStyle w:val="Standard"/>
        <w:spacing w:line="360" w:lineRule="auto"/>
        <w:ind w:left="284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E427E53" w14:textId="0119F513" w:rsidR="008D3E56" w:rsidRPr="00DE5DB9" w:rsidRDefault="008D3E56" w:rsidP="005344F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>ROZSTRZYGANIE SPORÓW</w:t>
      </w:r>
    </w:p>
    <w:p w14:paraId="18D39023" w14:textId="3D30D57A" w:rsidR="008D3E56" w:rsidRPr="00DE5DB9" w:rsidRDefault="008D3E56" w:rsidP="005344F1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B01747" w:rsidRPr="00DE5DB9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</w:p>
    <w:p w14:paraId="51CD8DBB" w14:textId="3E141A15" w:rsidR="006703E0" w:rsidRPr="00DE5DB9" w:rsidRDefault="007C3290" w:rsidP="005344F1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 razie powstania sporu między Stronami dotyczącego realizacji Umowy lub z niej wynikającego, Strony dołożą starań w celu rozwiązania go w sposób polubowny w ciągu 14 dni od daty zaistnienia sporu. </w:t>
      </w:r>
    </w:p>
    <w:p w14:paraId="0081513D" w14:textId="65F45AA8" w:rsidR="008D3E56" w:rsidRPr="00DE5DB9" w:rsidRDefault="007C3290" w:rsidP="005344F1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 razie nierozstrzygnięcia sporu w sposób określony w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ust.1, 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spór rozstrzygnięty będzie przez sąd powszechny właściwy rzeczowo i miejscowo ze względu na siedzibę Odbiorcy. </w:t>
      </w:r>
    </w:p>
    <w:p w14:paraId="1486F4E7" w14:textId="77777777" w:rsidR="005344F1" w:rsidRPr="00DE5DB9" w:rsidRDefault="007C3290" w:rsidP="005344F1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Istnienie sporu związanego z niniejszą Umową nie zwalnia Stron z dotrzymywania zobowiązań z niej </w:t>
      </w:r>
      <w:r w:rsidR="006703E0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wynikających.</w:t>
      </w:r>
    </w:p>
    <w:p w14:paraId="4FBC1AB9" w14:textId="77777777" w:rsidR="005344F1" w:rsidRPr="00DE5DB9" w:rsidRDefault="005344F1" w:rsidP="005344F1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29EDC" w14:textId="186E04D5" w:rsidR="00A46FC5" w:rsidRPr="00DE5DB9" w:rsidRDefault="006703E0" w:rsidP="005344F1">
      <w:pPr>
        <w:pStyle w:val="Standard"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08FE82D" w14:textId="29CCB2C3" w:rsidR="006703E0" w:rsidRPr="00DE5DB9" w:rsidRDefault="006703E0" w:rsidP="005344F1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5DB9">
        <w:rPr>
          <w:rFonts w:asciiTheme="minorHAnsi" w:hAnsiTheme="minorHAnsi" w:cstheme="minorHAnsi"/>
          <w:b/>
          <w:color w:val="auto"/>
          <w:sz w:val="22"/>
          <w:szCs w:val="22"/>
        </w:rPr>
        <w:t>§1</w:t>
      </w:r>
      <w:r w:rsidR="002C12F8" w:rsidRPr="00DE5DB9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</w:p>
    <w:p w14:paraId="17295052" w14:textId="4F9493B2" w:rsidR="006703E0" w:rsidRPr="00DE5DB9" w:rsidRDefault="006703E0" w:rsidP="0058581B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Umowa wchodzi w życie z dniem zawarcia i obowiązuje od…………….do…………………………….</w:t>
      </w:r>
      <w:r w:rsidR="00DD6734" w:rsidRPr="00DE5DB9">
        <w:rPr>
          <w:rFonts w:asciiTheme="minorHAnsi" w:hAnsiTheme="minorHAnsi" w:cstheme="minorHAnsi"/>
          <w:sz w:val="22"/>
          <w:szCs w:val="22"/>
        </w:rPr>
        <w:t xml:space="preserve"> </w:t>
      </w:r>
      <w:r w:rsidR="00DD6734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z tym zastrzeżeniem, że postanowienia Umowy, w szczególności postanowienia regulujące odpowiedzialność Stron, zasady rozliczenia przez Strony wykonanych dosta</w:t>
      </w:r>
      <w:r w:rsidR="004300BD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w b</w:t>
      </w:r>
      <w:r w:rsidR="00DD6734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iomasy oraz obowiązki Dostawcy d</w:t>
      </w:r>
      <w:r w:rsidR="004300BD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o udokumentowania dostarczonej b</w:t>
      </w:r>
      <w:r w:rsidR="00DD6734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iomasy zachowują moc obowiązującą do czasu pełnego udokumentowania i rozliczenia dostaw wykonanych w ramach niniejszej umowy. </w:t>
      </w:r>
    </w:p>
    <w:p w14:paraId="0CAB082A" w14:textId="02808E05" w:rsidR="006703E0" w:rsidRPr="00DE5DB9" w:rsidRDefault="006703E0" w:rsidP="0058581B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Umowa została sporządzona w dwóch jednobrzmiących egzemplarzach, po jednym dla każdej ze Stron.</w:t>
      </w:r>
    </w:p>
    <w:p w14:paraId="60EDA556" w14:textId="3730F94D" w:rsidR="006703E0" w:rsidRPr="00DE5DB9" w:rsidRDefault="006703E0" w:rsidP="0058581B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Wszelkie zmiany niniejszej Umowy wymagają formy pisemnej, pod rygorem ich nieważności. </w:t>
      </w:r>
    </w:p>
    <w:p w14:paraId="349DE4FC" w14:textId="5AB0DCE0" w:rsidR="006703E0" w:rsidRPr="00DE5DB9" w:rsidRDefault="006703E0" w:rsidP="0058581B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W sprawach nieuregulowanych niniejszą Umową zastosowanie mają odpowiednie przepisy Kodeksu Cywilnego oraz inne przepisy prawa właściwe do niniejszej Umowy wynikających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704691F3" w14:textId="0213DD13" w:rsidR="002B01B2" w:rsidRPr="00DE5DB9" w:rsidRDefault="006703E0" w:rsidP="00DE5DB9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Poniżej wymienione załączniki stanowią integralną część</w:t>
      </w:r>
      <w:r w:rsidR="002B01B2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</w:p>
    <w:p w14:paraId="499961F6" w14:textId="4F14DEAB" w:rsidR="006703E0" w:rsidRPr="00DE5DB9" w:rsidRDefault="006703E0" w:rsidP="00DE5DB9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Załącznik 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Nr </w:t>
      </w:r>
      <w:r w:rsidR="00B6716A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1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- 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Harmonogram dostaw biomasy </w:t>
      </w:r>
    </w:p>
    <w:p w14:paraId="063C153F" w14:textId="26915381" w:rsidR="00B6716A" w:rsidRPr="00DE5DB9" w:rsidRDefault="00B6716A" w:rsidP="00DE5DB9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Załącznik 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Nr 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2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- 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Charakterystyka biomasy leśnej w postaci zrębki</w:t>
      </w:r>
    </w:p>
    <w:p w14:paraId="0F06E406" w14:textId="194622CF" w:rsidR="00B6716A" w:rsidRPr="00DE5DB9" w:rsidRDefault="006703E0" w:rsidP="00DE5DB9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Załącznik 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Nr 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- O</w:t>
      </w:r>
      <w:r w:rsidR="00B6716A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świadczenie dostawcy dotyczące dostarczanej biomasy  </w:t>
      </w:r>
    </w:p>
    <w:p w14:paraId="457B4446" w14:textId="7D1C68B4" w:rsidR="0068118E" w:rsidRPr="00DE5DB9" w:rsidRDefault="00150359" w:rsidP="00DE5DB9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Załącznik 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Nr 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4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- K</w:t>
      </w:r>
      <w:r w:rsidR="007011C1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arta paliwa odnawialnego</w:t>
      </w:r>
    </w:p>
    <w:p w14:paraId="22C09D6F" w14:textId="7F0ED5D7" w:rsidR="00A736F2" w:rsidRPr="00DE5DB9" w:rsidRDefault="00150359" w:rsidP="00DE5DB9">
      <w:pPr>
        <w:pStyle w:val="Standard"/>
        <w:spacing w:line="360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Załącznik Nr 5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- P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rotokół odmowy przyjęcia dostawy biomasy</w:t>
      </w:r>
      <w:r w:rsidR="00A46FC5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701FA9EF" w14:textId="77777777" w:rsidR="00A736F2" w:rsidRPr="00DE5DB9" w:rsidRDefault="00A736F2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ACDE06B" w14:textId="6947EE06" w:rsidR="006703E0" w:rsidRPr="00DE5DB9" w:rsidRDefault="00360F3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Dostawca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Odbiorca </w:t>
      </w:r>
      <w:r w:rsidR="00DD6734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 </w:t>
      </w:r>
    </w:p>
    <w:p w14:paraId="621F0314" w14:textId="5AC5FA5F" w:rsidR="00B6716A" w:rsidRPr="00DE5DB9" w:rsidRDefault="00B6716A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09F989C" w14:textId="7E59FFA6" w:rsidR="00A46FC5" w:rsidRPr="00DE5DB9" w:rsidRDefault="00A46FC5" w:rsidP="005344F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F2BE0" w14:textId="77777777" w:rsidR="00DE5DB9" w:rsidRPr="00DE5DB9" w:rsidRDefault="00DE5DB9" w:rsidP="005344F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1C87A" w14:textId="68E179F1" w:rsidR="00DD6734" w:rsidRPr="00DE5DB9" w:rsidRDefault="00DD6734" w:rsidP="00A46FC5">
      <w:pPr>
        <w:pStyle w:val="Standard"/>
        <w:spacing w:line="360" w:lineRule="auto"/>
        <w:ind w:left="7080"/>
        <w:jc w:val="both"/>
        <w:rPr>
          <w:rFonts w:asciiTheme="minorHAnsi" w:hAnsiTheme="minorHAnsi" w:cstheme="minorHAnsi"/>
          <w:sz w:val="22"/>
          <w:szCs w:val="22"/>
        </w:rPr>
      </w:pPr>
      <w:r w:rsidRPr="00DE5DB9">
        <w:rPr>
          <w:rFonts w:asciiTheme="minorHAnsi" w:hAnsiTheme="minorHAnsi" w:cstheme="minorHAnsi"/>
          <w:sz w:val="22"/>
          <w:szCs w:val="22"/>
        </w:rPr>
        <w:t>Załącznik Nr 1 do umowy</w:t>
      </w:r>
    </w:p>
    <w:p w14:paraId="22458F8F" w14:textId="77777777" w:rsidR="00DD6734" w:rsidRPr="00DE5DB9" w:rsidRDefault="00DD6734" w:rsidP="002C12F8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474BA59" w14:textId="77777777" w:rsidR="00DD6734" w:rsidRPr="00DE5DB9" w:rsidRDefault="00DD6734" w:rsidP="002C12F8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E5DB9">
        <w:rPr>
          <w:rFonts w:asciiTheme="minorHAnsi" w:hAnsiTheme="minorHAnsi" w:cstheme="minorHAnsi"/>
          <w:sz w:val="22"/>
          <w:szCs w:val="22"/>
        </w:rPr>
        <w:t xml:space="preserve">                               HARMONOGRAM DOSTAW MIESIĘCZNYCH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2463"/>
        <w:gridCol w:w="5245"/>
      </w:tblGrid>
      <w:tr w:rsidR="005344F1" w:rsidRPr="00DE5DB9" w14:paraId="7F8391FE" w14:textId="77777777" w:rsidTr="002C12F8">
        <w:trPr>
          <w:jc w:val="center"/>
        </w:trPr>
        <w:tc>
          <w:tcPr>
            <w:tcW w:w="623" w:type="dxa"/>
          </w:tcPr>
          <w:p w14:paraId="6D1DDF51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2463" w:type="dxa"/>
          </w:tcPr>
          <w:p w14:paraId="2E0D115A" w14:textId="59221039" w:rsidR="00B01747" w:rsidRPr="00DE5DB9" w:rsidRDefault="00D144BC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               </w:t>
            </w:r>
            <w:r w:rsidR="00B01747"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Data</w:t>
            </w:r>
          </w:p>
        </w:tc>
        <w:tc>
          <w:tcPr>
            <w:tcW w:w="5245" w:type="dxa"/>
          </w:tcPr>
          <w:p w14:paraId="465F64F7" w14:textId="6FB1617B" w:rsidR="00B01747" w:rsidRPr="00DE5DB9" w:rsidRDefault="00D144BC" w:rsidP="00D144BC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                                           </w:t>
            </w:r>
            <w:r w:rsidR="00B01747" w:rsidRPr="00DE5DB9">
              <w:rPr>
                <w:rFonts w:cstheme="minorHAnsi"/>
              </w:rPr>
              <w:t>BI</w:t>
            </w:r>
            <w:r w:rsidR="002C12F8" w:rsidRPr="00DE5DB9">
              <w:rPr>
                <w:rFonts w:cstheme="minorHAnsi"/>
              </w:rPr>
              <w:t>O</w:t>
            </w:r>
            <w:r w:rsidR="00B01747" w:rsidRPr="00DE5DB9">
              <w:rPr>
                <w:rFonts w:cstheme="minorHAnsi"/>
              </w:rPr>
              <w:t>MASA</w:t>
            </w:r>
          </w:p>
          <w:p w14:paraId="54B12535" w14:textId="51FB159F" w:rsidR="00B01747" w:rsidRPr="00DE5DB9" w:rsidRDefault="00D144BC" w:rsidP="00D144BC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                                 </w:t>
            </w:r>
            <w:r w:rsidR="00B01747" w:rsidRPr="00DE5DB9">
              <w:rPr>
                <w:rFonts w:cstheme="minorHAnsi"/>
              </w:rPr>
              <w:t xml:space="preserve">( ZRĘBKA </w:t>
            </w:r>
            <w:r w:rsidR="00DE5DB9" w:rsidRPr="00DE5DB9">
              <w:rPr>
                <w:rFonts w:cstheme="minorHAnsi"/>
              </w:rPr>
              <w:t>DRZEWNA)</w:t>
            </w:r>
          </w:p>
        </w:tc>
      </w:tr>
      <w:tr w:rsidR="005344F1" w:rsidRPr="00DE5DB9" w14:paraId="5E11EEC5" w14:textId="77777777" w:rsidTr="002C12F8">
        <w:trPr>
          <w:jc w:val="center"/>
        </w:trPr>
        <w:tc>
          <w:tcPr>
            <w:tcW w:w="623" w:type="dxa"/>
          </w:tcPr>
          <w:p w14:paraId="7584B502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7F20F1C1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2DE765D6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6D092011" w14:textId="77777777" w:rsidTr="002C12F8">
        <w:trPr>
          <w:jc w:val="center"/>
        </w:trPr>
        <w:tc>
          <w:tcPr>
            <w:tcW w:w="623" w:type="dxa"/>
          </w:tcPr>
          <w:p w14:paraId="7101D75A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6EAF8517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5E91A4B0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76E51D2C" w14:textId="77777777" w:rsidTr="002C12F8">
        <w:trPr>
          <w:jc w:val="center"/>
        </w:trPr>
        <w:tc>
          <w:tcPr>
            <w:tcW w:w="623" w:type="dxa"/>
          </w:tcPr>
          <w:p w14:paraId="12201BBF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74D533B1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322D0E2E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6F267C7F" w14:textId="77777777" w:rsidTr="002C12F8">
        <w:trPr>
          <w:jc w:val="center"/>
        </w:trPr>
        <w:tc>
          <w:tcPr>
            <w:tcW w:w="623" w:type="dxa"/>
          </w:tcPr>
          <w:p w14:paraId="4E9D18F2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7BD2CE68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61456B75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10D362D2" w14:textId="77777777" w:rsidTr="002C12F8">
        <w:trPr>
          <w:jc w:val="center"/>
        </w:trPr>
        <w:tc>
          <w:tcPr>
            <w:tcW w:w="623" w:type="dxa"/>
          </w:tcPr>
          <w:p w14:paraId="3283061B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678DF7EC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4C6D08D4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276DEE80" w14:textId="77777777" w:rsidTr="002C12F8">
        <w:trPr>
          <w:jc w:val="center"/>
        </w:trPr>
        <w:tc>
          <w:tcPr>
            <w:tcW w:w="623" w:type="dxa"/>
          </w:tcPr>
          <w:p w14:paraId="1882DCB2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6F595A4C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51EA1A4E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19A06F03" w14:textId="77777777" w:rsidTr="002C12F8">
        <w:trPr>
          <w:jc w:val="center"/>
        </w:trPr>
        <w:tc>
          <w:tcPr>
            <w:tcW w:w="623" w:type="dxa"/>
          </w:tcPr>
          <w:p w14:paraId="3F635EB8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623597DA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3D0F6C53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26609C89" w14:textId="77777777" w:rsidTr="002C12F8">
        <w:trPr>
          <w:jc w:val="center"/>
        </w:trPr>
        <w:tc>
          <w:tcPr>
            <w:tcW w:w="623" w:type="dxa"/>
          </w:tcPr>
          <w:p w14:paraId="3ACF8508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462F4D90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1FBF55FF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32F2FD37" w14:textId="77777777" w:rsidTr="002C12F8">
        <w:trPr>
          <w:jc w:val="center"/>
        </w:trPr>
        <w:tc>
          <w:tcPr>
            <w:tcW w:w="623" w:type="dxa"/>
          </w:tcPr>
          <w:p w14:paraId="6361F8ED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40978F0A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11573E8A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4ACF26A2" w14:textId="77777777" w:rsidTr="002C12F8">
        <w:trPr>
          <w:jc w:val="center"/>
        </w:trPr>
        <w:tc>
          <w:tcPr>
            <w:tcW w:w="623" w:type="dxa"/>
          </w:tcPr>
          <w:p w14:paraId="2EE8FC40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3B21F1DA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2048006E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4B86C938" w14:textId="77777777" w:rsidTr="002C12F8">
        <w:trPr>
          <w:jc w:val="center"/>
        </w:trPr>
        <w:tc>
          <w:tcPr>
            <w:tcW w:w="623" w:type="dxa"/>
          </w:tcPr>
          <w:p w14:paraId="0809FE21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0266F356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4291D853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5D8CBF50" w14:textId="77777777" w:rsidTr="002C12F8">
        <w:trPr>
          <w:jc w:val="center"/>
        </w:trPr>
        <w:tc>
          <w:tcPr>
            <w:tcW w:w="623" w:type="dxa"/>
          </w:tcPr>
          <w:p w14:paraId="0CE239E5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5DD3C3C8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200AB556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1D9180A5" w14:textId="77777777" w:rsidTr="002C12F8">
        <w:trPr>
          <w:jc w:val="center"/>
        </w:trPr>
        <w:tc>
          <w:tcPr>
            <w:tcW w:w="623" w:type="dxa"/>
          </w:tcPr>
          <w:p w14:paraId="7B94431D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01DFB4B0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7E236EDE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700696F0" w14:textId="77777777" w:rsidTr="002C12F8">
        <w:trPr>
          <w:jc w:val="center"/>
        </w:trPr>
        <w:tc>
          <w:tcPr>
            <w:tcW w:w="623" w:type="dxa"/>
          </w:tcPr>
          <w:p w14:paraId="720101B8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2BABF07F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7E360D54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4712D2FF" w14:textId="77777777" w:rsidTr="002C12F8">
        <w:trPr>
          <w:jc w:val="center"/>
        </w:trPr>
        <w:tc>
          <w:tcPr>
            <w:tcW w:w="623" w:type="dxa"/>
          </w:tcPr>
          <w:p w14:paraId="47D978FC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7D0348DD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020F4704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75F0C973" w14:textId="77777777" w:rsidTr="002C12F8">
        <w:trPr>
          <w:jc w:val="center"/>
        </w:trPr>
        <w:tc>
          <w:tcPr>
            <w:tcW w:w="623" w:type="dxa"/>
          </w:tcPr>
          <w:p w14:paraId="3835603F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72BA2208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69B8823E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B01747" w:rsidRPr="00DE5DB9" w14:paraId="7934435C" w14:textId="77777777" w:rsidTr="002C12F8">
        <w:trPr>
          <w:jc w:val="center"/>
        </w:trPr>
        <w:tc>
          <w:tcPr>
            <w:tcW w:w="623" w:type="dxa"/>
          </w:tcPr>
          <w:p w14:paraId="316D4387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463" w:type="dxa"/>
          </w:tcPr>
          <w:p w14:paraId="47C46A88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245" w:type="dxa"/>
          </w:tcPr>
          <w:p w14:paraId="5537D11A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65092B90" w14:textId="77777777" w:rsidR="00DD6734" w:rsidRPr="00DE5DB9" w:rsidRDefault="00DD673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877A8D7" w14:textId="77777777" w:rsidR="00DD6734" w:rsidRPr="00DE5DB9" w:rsidRDefault="00DD6734" w:rsidP="002C12F8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E5DB9">
        <w:rPr>
          <w:rFonts w:asciiTheme="minorHAnsi" w:hAnsiTheme="minorHAnsi" w:cstheme="minorHAnsi"/>
          <w:sz w:val="22"/>
          <w:szCs w:val="22"/>
        </w:rPr>
        <w:t xml:space="preserve">                               HARMONOGRAM DOSTAW UMOWNYCH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1417"/>
        <w:gridCol w:w="5954"/>
      </w:tblGrid>
      <w:tr w:rsidR="005344F1" w:rsidRPr="00DE5DB9" w14:paraId="5F661791" w14:textId="77777777" w:rsidTr="00B01747">
        <w:tc>
          <w:tcPr>
            <w:tcW w:w="960" w:type="dxa"/>
          </w:tcPr>
          <w:p w14:paraId="61951167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17" w:type="dxa"/>
          </w:tcPr>
          <w:p w14:paraId="2EC97955" w14:textId="15907267" w:rsidR="00B01747" w:rsidRPr="00DE5DB9" w:rsidRDefault="00D144BC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 </w:t>
            </w:r>
            <w:r w:rsidR="00B01747"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MIESIĄC</w:t>
            </w:r>
          </w:p>
        </w:tc>
        <w:tc>
          <w:tcPr>
            <w:tcW w:w="5954" w:type="dxa"/>
          </w:tcPr>
          <w:p w14:paraId="676CEEF5" w14:textId="5B5E25ED" w:rsidR="00B01747" w:rsidRPr="00DE5DB9" w:rsidRDefault="00D144BC" w:rsidP="00D144BC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                                           </w:t>
            </w:r>
            <w:r w:rsidR="00B01747" w:rsidRPr="00DE5DB9">
              <w:rPr>
                <w:rFonts w:cstheme="minorHAnsi"/>
              </w:rPr>
              <w:t>BI</w:t>
            </w:r>
            <w:r w:rsidR="002C12F8" w:rsidRPr="00DE5DB9">
              <w:rPr>
                <w:rFonts w:cstheme="minorHAnsi"/>
              </w:rPr>
              <w:t>O</w:t>
            </w:r>
            <w:r w:rsidR="00B01747" w:rsidRPr="00DE5DB9">
              <w:rPr>
                <w:rFonts w:cstheme="minorHAnsi"/>
              </w:rPr>
              <w:t xml:space="preserve">MASA </w:t>
            </w:r>
          </w:p>
          <w:p w14:paraId="7CD61635" w14:textId="53AEDA40" w:rsidR="00B01747" w:rsidRPr="00DE5DB9" w:rsidRDefault="00D144BC" w:rsidP="00D144BC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                                    </w:t>
            </w:r>
            <w:r w:rsidR="00B01747" w:rsidRPr="00DE5DB9">
              <w:rPr>
                <w:rFonts w:cstheme="minorHAnsi"/>
              </w:rPr>
              <w:t xml:space="preserve">( ZRĘBKA </w:t>
            </w:r>
            <w:r w:rsidR="00DE5DB9" w:rsidRPr="00DE5DB9">
              <w:rPr>
                <w:rFonts w:cstheme="minorHAnsi"/>
              </w:rPr>
              <w:t>DRZEWNA)</w:t>
            </w:r>
          </w:p>
        </w:tc>
      </w:tr>
      <w:tr w:rsidR="005344F1" w:rsidRPr="00DE5DB9" w14:paraId="0ED12295" w14:textId="77777777" w:rsidTr="00B01747">
        <w:tc>
          <w:tcPr>
            <w:tcW w:w="960" w:type="dxa"/>
          </w:tcPr>
          <w:p w14:paraId="6AA2F774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08FC1EEC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</w:tcPr>
          <w:p w14:paraId="4B3AE7ED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28925286" w14:textId="77777777" w:rsidTr="00B01747">
        <w:tc>
          <w:tcPr>
            <w:tcW w:w="960" w:type="dxa"/>
          </w:tcPr>
          <w:p w14:paraId="0828564B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0E833C83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</w:tcPr>
          <w:p w14:paraId="5BB52915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5344F1" w:rsidRPr="00DE5DB9" w14:paraId="660D6992" w14:textId="77777777" w:rsidTr="00B01747">
        <w:tc>
          <w:tcPr>
            <w:tcW w:w="960" w:type="dxa"/>
          </w:tcPr>
          <w:p w14:paraId="1074AEA2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675C290F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</w:tcPr>
          <w:p w14:paraId="55A004BB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B01747" w:rsidRPr="00DE5DB9" w14:paraId="7C70AE1A" w14:textId="77777777" w:rsidTr="00B01747">
        <w:tc>
          <w:tcPr>
            <w:tcW w:w="960" w:type="dxa"/>
          </w:tcPr>
          <w:p w14:paraId="2B97F48F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7F8DE8B6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</w:tcPr>
          <w:p w14:paraId="02259B5C" w14:textId="77777777" w:rsidR="00B01747" w:rsidRPr="00DE5DB9" w:rsidRDefault="00B01747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087918C8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9EDA360" w14:textId="76790746" w:rsidR="00DD6734" w:rsidRPr="00DE5DB9" w:rsidRDefault="007011C1" w:rsidP="00360F33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DOSTAWCA                                                                                                           ODBIORCA</w:t>
      </w:r>
    </w:p>
    <w:p w14:paraId="34EE1101" w14:textId="5895073B" w:rsidR="00673103" w:rsidRPr="00DE5DB9" w:rsidRDefault="00DD673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68433A06" w14:textId="7615DEFA" w:rsidR="002C12F8" w:rsidRPr="00DE5DB9" w:rsidRDefault="002C12F8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18251D" w14:textId="77777777" w:rsidR="002C12F8" w:rsidRPr="00DE5DB9" w:rsidRDefault="002C12F8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63745A1" w14:textId="77777777" w:rsidR="00D144BC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DB17857" w14:textId="77777777" w:rsidR="005344F1" w:rsidRPr="00DE5DB9" w:rsidRDefault="005344F1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C0F2E2E" w14:textId="1E4B5365" w:rsidR="00673103" w:rsidRPr="00DE5DB9" w:rsidRDefault="00673103" w:rsidP="00D144BC">
      <w:pPr>
        <w:pStyle w:val="Standard"/>
        <w:spacing w:line="360" w:lineRule="auto"/>
        <w:ind w:left="708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Załącznik Nr 2 do Umowy </w:t>
      </w:r>
    </w:p>
    <w:p w14:paraId="5D6B53E1" w14:textId="39CAE8EC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</w:t>
      </w:r>
      <w:r w:rsidR="00B01747" w:rsidRPr="00DE5DB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</w:t>
      </w:r>
      <w:r w:rsidR="00B01747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CHARAKTERYSTYKA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BIOMASY W</w:t>
      </w:r>
      <w:r w:rsidR="00B01747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POSTACI ZRĘBKI DRZEWNEJ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</w:t>
      </w:r>
    </w:p>
    <w:p w14:paraId="797DCF47" w14:textId="250150EB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Dostawca zobowiązuje się dostarczać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biomasę w</w:t>
      </w:r>
      <w:r w:rsidR="00B01747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postaci zrębki drzewnej</w:t>
      </w:r>
      <w:r w:rsidR="00D144BC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 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Dostarczana biomasa musi spełniać parametry zawarte w poniższej tabeli, z zastrzeżeniem, że w przypadku, gdy obowiązujące przepisy prawa (tj. </w:t>
      </w:r>
      <w:r w:rsidR="00D144BC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stawa i akty wykonawcze do niej</w:t>
      </w:r>
      <w:r w:rsidR="00A736F2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, przewidywać będą inne cechy jakościowo-wymiarowe i fizyko-chemiczne Dostawca zobowiązany jest dostarczać biomasę o parametrach przewidzianych tymi przepisami, począwszy od dnia wejścia w życie tych przepisów.</w:t>
      </w: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220"/>
      </w:tblGrid>
      <w:tr w:rsidR="005344F1" w:rsidRPr="00DE5DB9" w14:paraId="50F87957" w14:textId="77777777" w:rsidTr="00010D67">
        <w:trPr>
          <w:trHeight w:val="660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8CB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61E5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Wymagane parametry jakościowe biomasy</w:t>
            </w:r>
          </w:p>
        </w:tc>
      </w:tr>
      <w:tr w:rsidR="005344F1" w:rsidRPr="00DE5DB9" w14:paraId="14C1E299" w14:textId="77777777" w:rsidTr="00010D67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CEB4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Rodzaj paliwa: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AFE7" w14:textId="4475E0E8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Zrębka drzewne</w:t>
            </w:r>
          </w:p>
        </w:tc>
      </w:tr>
      <w:tr w:rsidR="005344F1" w:rsidRPr="00DE5DB9" w14:paraId="647D14C8" w14:textId="77777777" w:rsidTr="00010D67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B77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Wymiary maksymalne: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83CC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50x100x30mm</w:t>
            </w:r>
          </w:p>
        </w:tc>
      </w:tr>
      <w:tr w:rsidR="005344F1" w:rsidRPr="00DE5DB9" w14:paraId="5A27B29A" w14:textId="77777777" w:rsidTr="00010D67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72C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Czystość paliwa: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B6A4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≥ 80% czystej zrębki</w:t>
            </w:r>
          </w:p>
        </w:tc>
      </w:tr>
      <w:tr w:rsidR="005344F1" w:rsidRPr="00DE5DB9" w14:paraId="04843A86" w14:textId="77777777" w:rsidTr="00010D67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60E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Zawartość w paliwie kory, trocin, odpadów leśnych (w tym gałązek do 40cm długości, liści, igliwia):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1772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≤ 20%</w:t>
            </w:r>
          </w:p>
        </w:tc>
      </w:tr>
      <w:tr w:rsidR="005344F1" w:rsidRPr="00DE5DB9" w14:paraId="51BEAC4A" w14:textId="77777777" w:rsidTr="00010D67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CC71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Wartość opałowa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F9DF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≥ 8 MJ/kg</w:t>
            </w:r>
          </w:p>
        </w:tc>
      </w:tr>
      <w:tr w:rsidR="005344F1" w:rsidRPr="00DE5DB9" w14:paraId="01D27829" w14:textId="77777777" w:rsidTr="00010D67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947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bCs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bCs/>
                <w:kern w:val="3"/>
                <w:lang w:eastAsia="ja-JP" w:bidi="fa-IR"/>
              </w:rPr>
              <w:t>Wilgotność względna paliwa: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8CD4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30 – 50 %</w:t>
            </w:r>
          </w:p>
        </w:tc>
      </w:tr>
      <w:tr w:rsidR="00F31805" w:rsidRPr="00DE5DB9" w14:paraId="5F0A8993" w14:textId="77777777" w:rsidTr="00010D67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79E4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bCs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bCs/>
                <w:kern w:val="3"/>
                <w:lang w:eastAsia="ja-JP" w:bidi="fa-IR"/>
              </w:rPr>
              <w:t>Zawartość popiołu: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DC4" w14:textId="77777777" w:rsidR="00F31805" w:rsidRPr="00DE5DB9" w:rsidRDefault="00F31805" w:rsidP="002C12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DE5DB9">
              <w:rPr>
                <w:rFonts w:eastAsia="Andale Sans UI" w:cstheme="minorHAnsi"/>
                <w:kern w:val="3"/>
                <w:lang w:eastAsia="ja-JP" w:bidi="fa-IR"/>
              </w:rPr>
              <w:t>≤ 4%</w:t>
            </w:r>
          </w:p>
        </w:tc>
      </w:tr>
    </w:tbl>
    <w:p w14:paraId="04598232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581B84BB" w14:textId="436B63A5" w:rsidR="00673103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2. D</w:t>
      </w:r>
      <w:r w:rsidR="00673103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ostarczana biomasa nie może: </w:t>
      </w:r>
    </w:p>
    <w:p w14:paraId="32BFEE39" w14:textId="77777777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- być zanieczyszczona frakcjami torfowymi i uwęglonymi skamieniałościami materiałów pochodzenia biomasowego lub innymi substancjami, w celu zwiększenia jej wartości opałowej lub substancjami niewystępującymi naturalnie w danym rodzaju biomasy, </w:t>
      </w:r>
    </w:p>
    <w:p w14:paraId="0822D6F4" w14:textId="5559E9E5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- zawierać zanieczyszczeń mechanicznych takich jak m.in.: kamienie, darń, skrawki metalu, plastiku, a także </w:t>
      </w:r>
      <w:proofErr w:type="spellStart"/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nadgabaryty</w:t>
      </w:r>
      <w:proofErr w:type="spellEnd"/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typu: belki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kłody, pieńki, bryły lodu, śnieg lub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zlodowaciała zrębka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itp., mogących zakłócić pracę instalacji, </w:t>
      </w:r>
    </w:p>
    <w:p w14:paraId="3B9D04BD" w14:textId="77777777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-zawierać substancji chemicznych takich jak: impregnaty, lakiery, kleje, substancje ropopochodne i innych znajdujących się w wykazie odpadów określonych przez Ministra Ochrony Środowiska,  </w:t>
      </w:r>
    </w:p>
    <w:p w14:paraId="11CBA60C" w14:textId="77777777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- zawierać odpadów drewna pochodzących z prac budowlanych lub rozbiórkowych oraz odpadów pochodzących z płyt pilśniowych, wiórowych, typu MDF lub HDF, </w:t>
      </w:r>
    </w:p>
    <w:p w14:paraId="4CADD69A" w14:textId="140FBC1F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lastRenderedPageBreak/>
        <w:t xml:space="preserve">-zawierać w sobie substancji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nie biodegradowalnych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stopniu odbiegającym od znanych naturalnych właściwości biomasy danego rodzaju, </w:t>
      </w:r>
    </w:p>
    <w:p w14:paraId="440EAD48" w14:textId="77777777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-być dostarczana na pojazdach samochodowych w postaci niejednorodnej, tzn. nie mogą być wyraźne widoczne warstwy lub skupiska biomasy o różnej wilgotności lub różnych rodzajów.</w:t>
      </w:r>
    </w:p>
    <w:p w14:paraId="021A8D1C" w14:textId="2730C6E0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4. Dostawca oświadcza i zapewnia, że dostarczana przez niego biomasa nie zawiera frakcji pochodzących z drewna twardego (Rozporządzenie Ministra Zdrowia z dnia 24 lipca 2012 r. w sprawie substancji chemicznych, ich mieszanin, czynników lub procesów technologicznych o działaniu rakotwórczym lub mutagennym w środowisku pracy (Dz.U.2016.1117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tj.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)).</w:t>
      </w:r>
    </w:p>
    <w:p w14:paraId="4FA41881" w14:textId="66083487" w:rsidR="00673103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5. Wraz z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każdą partią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dostawy przyjętą do faktury rozliczeniowej,</w:t>
      </w:r>
      <w:r w:rsidR="00673103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Dostawca przekazuje Odbiorcy Dokument Przyjęcia </w:t>
      </w:r>
      <w:r w:rsidR="00DE5DB9"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Dostawy, </w:t>
      </w:r>
      <w:r w:rsidR="00673103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potwierdzający pochodzenie biomasy.</w:t>
      </w:r>
    </w:p>
    <w:p w14:paraId="43096779" w14:textId="5A729D08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8B85453" w14:textId="4106049D" w:rsidR="00785BF4" w:rsidRPr="00DE5DB9" w:rsidRDefault="007011C1" w:rsidP="002B01B2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DOSTAWCA                                                                                                           ODBIORCA</w:t>
      </w:r>
    </w:p>
    <w:p w14:paraId="4287B950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6BDCFEA3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21A57C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DD639AC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6F5B17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10678DF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57ABB3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62BDB4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48DC4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88F56EC" w14:textId="77777777" w:rsidR="00785BF4" w:rsidRPr="00DE5DB9" w:rsidRDefault="00785BF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28B2441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EFAADA0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1E3AF10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6BFCDC9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7464AC0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EAE5A1A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1C373AE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239CB0D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E2FA0D8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233E7DF" w14:textId="77777777" w:rsidR="00A736F2" w:rsidRPr="00DE5DB9" w:rsidRDefault="00A736F2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C534D12" w14:textId="77777777" w:rsidR="00A736F2" w:rsidRPr="00DE5DB9" w:rsidRDefault="00A736F2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43A4054" w14:textId="77777777" w:rsidR="00F31805" w:rsidRPr="00DE5DB9" w:rsidRDefault="00F31805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EEBD2A1" w14:textId="77777777" w:rsidR="007011C1" w:rsidRPr="00DE5DB9" w:rsidRDefault="007011C1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7FC2AED" w14:textId="77777777" w:rsidR="007011C1" w:rsidRPr="00DE5DB9" w:rsidRDefault="007011C1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007A808" w14:textId="77777777" w:rsidR="007011C1" w:rsidRPr="00DE5DB9" w:rsidRDefault="007011C1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9FF3271" w14:textId="77777777" w:rsidR="009F7CA3" w:rsidRPr="00DE5DB9" w:rsidRDefault="009F7CA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E224020" w14:textId="0BC1537E" w:rsidR="00673103" w:rsidRPr="00DE5DB9" w:rsidRDefault="00673103" w:rsidP="002C12F8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E5DB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Pr="00DE5DB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5DB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5DB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5DB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5DB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5DB9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D144BC" w:rsidRPr="00DE5DB9">
        <w:rPr>
          <w:rFonts w:asciiTheme="minorHAnsi" w:hAnsiTheme="minorHAnsi" w:cstheme="minorHAnsi"/>
          <w:sz w:val="22"/>
          <w:szCs w:val="22"/>
        </w:rPr>
        <w:t>N</w:t>
      </w:r>
      <w:r w:rsidRPr="00DE5DB9">
        <w:rPr>
          <w:rFonts w:asciiTheme="minorHAnsi" w:hAnsiTheme="minorHAnsi" w:cstheme="minorHAnsi"/>
          <w:sz w:val="22"/>
          <w:szCs w:val="22"/>
        </w:rPr>
        <w:t xml:space="preserve">r 3 do </w:t>
      </w:r>
      <w:r w:rsidR="00D144BC" w:rsidRPr="00DE5DB9">
        <w:rPr>
          <w:rFonts w:asciiTheme="minorHAnsi" w:hAnsiTheme="minorHAnsi" w:cstheme="minorHAnsi"/>
          <w:sz w:val="22"/>
          <w:szCs w:val="22"/>
        </w:rPr>
        <w:t>u</w:t>
      </w:r>
      <w:r w:rsidRPr="00DE5DB9">
        <w:rPr>
          <w:rFonts w:asciiTheme="minorHAnsi" w:hAnsiTheme="minorHAnsi" w:cstheme="minorHAnsi"/>
          <w:sz w:val="22"/>
          <w:szCs w:val="22"/>
        </w:rPr>
        <w:t>mowy</w:t>
      </w:r>
    </w:p>
    <w:p w14:paraId="26E92F8C" w14:textId="7CA3E0DA" w:rsidR="00673103" w:rsidRPr="00DE5DB9" w:rsidRDefault="00673103" w:rsidP="00924804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E5DB9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bookmarkStart w:id="2" w:name="_Hlk43317011"/>
      <w:r w:rsidRPr="00DE5DB9">
        <w:rPr>
          <w:rFonts w:asciiTheme="minorHAnsi" w:hAnsiTheme="minorHAnsi" w:cstheme="minorHAnsi"/>
          <w:sz w:val="22"/>
          <w:szCs w:val="22"/>
        </w:rPr>
        <w:t xml:space="preserve">OŚWIADCZENIE DOSTAWCY </w:t>
      </w:r>
    </w:p>
    <w:p w14:paraId="4921855B" w14:textId="62040F09" w:rsidR="00673103" w:rsidRPr="00DE5DB9" w:rsidRDefault="00673103" w:rsidP="00924804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E5DB9">
        <w:rPr>
          <w:rFonts w:asciiTheme="minorHAnsi" w:hAnsiTheme="minorHAnsi" w:cstheme="minorHAnsi"/>
          <w:sz w:val="22"/>
          <w:szCs w:val="22"/>
        </w:rPr>
        <w:t xml:space="preserve">                                  DOTYCZĄCE DOSTARCZANEJ BIOMASY  </w:t>
      </w:r>
    </w:p>
    <w:bookmarkEnd w:id="2"/>
    <w:p w14:paraId="45D01836" w14:textId="77777777" w:rsidR="00673103" w:rsidRPr="00DE5DB9" w:rsidRDefault="00673103" w:rsidP="002C12F8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BB1D7" w14:textId="77777777" w:rsidR="00673103" w:rsidRPr="00DE5DB9" w:rsidRDefault="00673103" w:rsidP="002C12F8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E5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26C48" w14:textId="3FB5560A" w:rsidR="00673103" w:rsidRPr="00DE5DB9" w:rsidRDefault="00673103" w:rsidP="00924804">
      <w:pPr>
        <w:pStyle w:val="Bezodstpw"/>
        <w:rPr>
          <w:rFonts w:cstheme="minorHAnsi"/>
        </w:rPr>
      </w:pPr>
      <w:r w:rsidRPr="00DE5DB9">
        <w:rPr>
          <w:rFonts w:cstheme="minorHAnsi"/>
        </w:rPr>
        <w:t xml:space="preserve"> ………………………………….                                     </w:t>
      </w:r>
      <w:r w:rsidR="00D144BC" w:rsidRPr="00DE5DB9">
        <w:rPr>
          <w:rFonts w:cstheme="minorHAnsi"/>
        </w:rPr>
        <w:tab/>
      </w:r>
      <w:r w:rsidR="00D144BC" w:rsidRPr="00DE5DB9">
        <w:rPr>
          <w:rFonts w:cstheme="minorHAnsi"/>
        </w:rPr>
        <w:tab/>
      </w:r>
      <w:r w:rsidRPr="00DE5DB9">
        <w:rPr>
          <w:rFonts w:cstheme="minorHAnsi"/>
        </w:rPr>
        <w:t>………………………………..</w:t>
      </w:r>
    </w:p>
    <w:p w14:paraId="721C254A" w14:textId="57F6D124" w:rsidR="00673103" w:rsidRPr="00DE5DB9" w:rsidRDefault="00673103" w:rsidP="00924804">
      <w:pPr>
        <w:pStyle w:val="Bezodstpw"/>
        <w:rPr>
          <w:rFonts w:cstheme="minorHAnsi"/>
        </w:rPr>
      </w:pPr>
      <w:r w:rsidRPr="00DE5DB9">
        <w:rPr>
          <w:rFonts w:cstheme="minorHAnsi"/>
        </w:rPr>
        <w:t xml:space="preserve"> (pieczątka </w:t>
      </w:r>
      <w:r w:rsidR="00DE5DB9" w:rsidRPr="00DE5DB9">
        <w:rPr>
          <w:rFonts w:cstheme="minorHAnsi"/>
        </w:rPr>
        <w:t xml:space="preserve">Dostawcy) </w:t>
      </w:r>
      <w:r w:rsidR="00D144BC" w:rsidRPr="00DE5DB9">
        <w:rPr>
          <w:rFonts w:cstheme="minorHAnsi"/>
        </w:rPr>
        <w:tab/>
      </w:r>
      <w:r w:rsidR="00924804" w:rsidRPr="00DE5DB9">
        <w:rPr>
          <w:rFonts w:cstheme="minorHAnsi"/>
        </w:rPr>
        <w:tab/>
      </w:r>
      <w:r w:rsidRPr="00DE5DB9">
        <w:rPr>
          <w:rFonts w:cstheme="minorHAnsi"/>
        </w:rPr>
        <w:t xml:space="preserve"> (miejscowość, data)</w:t>
      </w:r>
    </w:p>
    <w:p w14:paraId="0F20E492" w14:textId="20873DD9" w:rsidR="00673103" w:rsidRPr="00DE5DB9" w:rsidRDefault="00673103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64" w:type="dxa"/>
        <w:jc w:val="center"/>
        <w:tblLook w:val="04A0" w:firstRow="1" w:lastRow="0" w:firstColumn="1" w:lastColumn="0" w:noHBand="0" w:noVBand="1"/>
      </w:tblPr>
      <w:tblGrid>
        <w:gridCol w:w="9664"/>
      </w:tblGrid>
      <w:tr w:rsidR="005344F1" w:rsidRPr="00DE5DB9" w14:paraId="1E875D28" w14:textId="77777777" w:rsidTr="005344F1">
        <w:trPr>
          <w:trHeight w:val="2462"/>
          <w:jc w:val="center"/>
        </w:trPr>
        <w:tc>
          <w:tcPr>
            <w:tcW w:w="9664" w:type="dxa"/>
          </w:tcPr>
          <w:p w14:paraId="7BED636B" w14:textId="5779993B" w:rsidR="00673103" w:rsidRPr="00DE5DB9" w:rsidRDefault="00D144BC" w:rsidP="00924804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>J</w:t>
            </w:r>
            <w:r w:rsidR="00673103" w:rsidRPr="00DE5DB9">
              <w:rPr>
                <w:rFonts w:cstheme="minorHAnsi"/>
              </w:rPr>
              <w:t>a/My niżej podpisana/podpisany/podpisani, uprawniona/uprawniony/uprawnieni</w:t>
            </w:r>
          </w:p>
          <w:p w14:paraId="5D0BEA6B" w14:textId="77777777" w:rsidR="00673103" w:rsidRPr="00DE5DB9" w:rsidRDefault="00673103" w:rsidP="00924804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 do reprezentowania przedsiębiorcy: </w:t>
            </w:r>
          </w:p>
          <w:p w14:paraId="457EBF2C" w14:textId="19CF7FDB" w:rsidR="00D144BC" w:rsidRPr="00DE5DB9" w:rsidRDefault="00673103" w:rsidP="00D144BC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 </w:t>
            </w:r>
            <w:r w:rsidR="00D144BC" w:rsidRPr="00DE5DB9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</w:t>
            </w:r>
            <w:r w:rsidRPr="00DE5DB9">
              <w:rPr>
                <w:rFonts w:cstheme="minorHAnsi"/>
              </w:rPr>
              <w:t xml:space="preserve">                                                                           </w:t>
            </w:r>
          </w:p>
          <w:p w14:paraId="5A8072A6" w14:textId="77777777" w:rsidR="00D144BC" w:rsidRPr="00DE5DB9" w:rsidRDefault="00673103" w:rsidP="00D144BC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(pełna nazwa przedsiębiorcy – Dostawcy)     </w:t>
            </w:r>
          </w:p>
          <w:p w14:paraId="2D2CF01A" w14:textId="1D6583DD" w:rsidR="00673103" w:rsidRPr="00DE5DB9" w:rsidRDefault="00673103" w:rsidP="00D144BC">
            <w:pPr>
              <w:pStyle w:val="Bezodstpw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        </w:t>
            </w:r>
          </w:p>
          <w:p w14:paraId="3003D822" w14:textId="5F327B7F" w:rsidR="00673103" w:rsidRPr="00DE5DB9" w:rsidRDefault="00673103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świadoma/świadomy</w:t>
            </w:r>
            <w:r w:rsidR="00D144BC"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o </w:t>
            </w: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odpowiedzialności karnej za złożenie fałszywego oświadczenia </w:t>
            </w:r>
            <w:r w:rsidR="00DE5DB9"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wynikającej z</w:t>
            </w: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art. 233 § 6 ustawy z dnia 6 czerwca 1997 r. – Kodeks karny oświadczam, że:</w:t>
            </w:r>
          </w:p>
        </w:tc>
      </w:tr>
      <w:tr w:rsidR="005344F1" w:rsidRPr="00DE5DB9" w14:paraId="03402160" w14:textId="77777777" w:rsidTr="005344F1">
        <w:trPr>
          <w:trHeight w:val="814"/>
          <w:jc w:val="center"/>
        </w:trPr>
        <w:tc>
          <w:tcPr>
            <w:tcW w:w="9664" w:type="dxa"/>
          </w:tcPr>
          <w:p w14:paraId="4A0D81FA" w14:textId="77777777" w:rsidR="00673103" w:rsidRPr="00DE5DB9" w:rsidRDefault="00673103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E5D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biomasa będąca przedmiotem wniosku kwalifikacyjnego (jak i surowiec użyty do jej produkcji) posiadały będą wymaganą prawem dokumentację. W szczególności biomasa nie będzie zawierała:</w:t>
            </w:r>
          </w:p>
        </w:tc>
      </w:tr>
      <w:tr w:rsidR="005344F1" w:rsidRPr="00DE5DB9" w14:paraId="7DE9557F" w14:textId="77777777" w:rsidTr="005344F1">
        <w:trPr>
          <w:trHeight w:val="1638"/>
          <w:jc w:val="center"/>
        </w:trPr>
        <w:tc>
          <w:tcPr>
            <w:tcW w:w="9664" w:type="dxa"/>
          </w:tcPr>
          <w:p w14:paraId="4E4D1346" w14:textId="77777777" w:rsidR="00673103" w:rsidRPr="00DE5DB9" w:rsidRDefault="00673103" w:rsidP="002C12F8">
            <w:pPr>
              <w:pStyle w:val="Bezodstpw"/>
              <w:jc w:val="both"/>
              <w:rPr>
                <w:rFonts w:cstheme="minorHAnsi"/>
              </w:rPr>
            </w:pPr>
            <w:r w:rsidRPr="00DE5DB9">
              <w:rPr>
                <w:rFonts w:cstheme="minorHAnsi"/>
              </w:rPr>
              <w:t>a) związków fluorowcoorganicznych lub metali ciężkich, jako wynik obróbki środkami do konserwacji drewna lub powlekania, w skład, których wchodzą w szczególności odpady drewna pochodzącego z budownictwa i odpady z rozbiórki, tj. spełnia wymogi § 5 ust. 2 pkt 5 rozporządzenia rozporządzenie Ministra Środowiska z dnia 4 listopada 2014 r. w sprawie standardów emisyjnych dla niektórych rodzajów instalacji, źródeł spalania paliw oraz urządzeń spalania lub współspalania odpadów (Dz.U.2014.1546 ze zm.).</w:t>
            </w:r>
          </w:p>
        </w:tc>
      </w:tr>
      <w:tr w:rsidR="005344F1" w:rsidRPr="00DE5DB9" w14:paraId="40211487" w14:textId="77777777" w:rsidTr="005344F1">
        <w:trPr>
          <w:trHeight w:val="549"/>
          <w:jc w:val="center"/>
        </w:trPr>
        <w:tc>
          <w:tcPr>
            <w:tcW w:w="9664" w:type="dxa"/>
          </w:tcPr>
          <w:p w14:paraId="7B81DDA6" w14:textId="77777777" w:rsidR="00673103" w:rsidRPr="00DE5DB9" w:rsidRDefault="00673103" w:rsidP="002C12F8">
            <w:pPr>
              <w:pStyle w:val="Bezodstpw"/>
              <w:jc w:val="both"/>
              <w:rPr>
                <w:rFonts w:cstheme="minorHAnsi"/>
              </w:rPr>
            </w:pPr>
            <w:r w:rsidRPr="00DE5DB9">
              <w:rPr>
                <w:rFonts w:cstheme="minorHAnsi"/>
              </w:rPr>
              <w:t>b) zanieczyszczeń frakcjami torfowymi i uwęglonymi skamieniałościami materiałów pochodzenia biomasowego.</w:t>
            </w:r>
          </w:p>
        </w:tc>
      </w:tr>
      <w:tr w:rsidR="005344F1" w:rsidRPr="00DE5DB9" w14:paraId="10802C6F" w14:textId="77777777" w:rsidTr="005344F1">
        <w:trPr>
          <w:trHeight w:val="1638"/>
          <w:jc w:val="center"/>
        </w:trPr>
        <w:tc>
          <w:tcPr>
            <w:tcW w:w="9664" w:type="dxa"/>
          </w:tcPr>
          <w:p w14:paraId="501D562F" w14:textId="77777777" w:rsidR="00673103" w:rsidRPr="00DE5DB9" w:rsidRDefault="00673103" w:rsidP="002C12F8">
            <w:pPr>
              <w:pStyle w:val="Bezodstpw"/>
              <w:jc w:val="both"/>
              <w:rPr>
                <w:rFonts w:cstheme="minorHAnsi"/>
              </w:rPr>
            </w:pPr>
            <w:r w:rsidRPr="00DE5DB9">
              <w:rPr>
                <w:rFonts w:cstheme="minorHAnsi"/>
              </w:rPr>
              <w:t>c) substancji nie biodegradowalnych w stopniu odbiegającym od znanych naturalnych właściwości biomasy danego rodzaju, tj. nie będzie zawierać w sobie „dodatków” nie biodegradowalnych niewystępujących naturalnie (np. farby, lakiery, impregnaty, folia, tworzywa sztuczne, żywice, guma itp.) lub w stopniu przekraczającym znane naturalne wielkości tych zanieczyszczeń, które wpływają na procesy spalania i które w związku z tym przekładałyby się na ilość pozyskiwanych świadectw pochodzenia energii wyprodukowanej ze spalania biomasy.</w:t>
            </w:r>
          </w:p>
        </w:tc>
      </w:tr>
      <w:tr w:rsidR="005344F1" w:rsidRPr="00DE5DB9" w14:paraId="37BB40B7" w14:textId="77777777" w:rsidTr="005344F1">
        <w:trPr>
          <w:trHeight w:val="824"/>
          <w:jc w:val="center"/>
        </w:trPr>
        <w:tc>
          <w:tcPr>
            <w:tcW w:w="9664" w:type="dxa"/>
          </w:tcPr>
          <w:p w14:paraId="20354C42" w14:textId="77777777" w:rsidR="00673103" w:rsidRPr="00DE5DB9" w:rsidRDefault="00673103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d) zanieczyszczeń stałych takich jak: elementy metalowe, kamienie, gruz, korzenie, deski, ziemia, piasek, folię, tkaniny, tworzywa sztuczne, żywice, guma itp</w:t>
            </w:r>
            <w:r w:rsidRPr="00DE5D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.  </w:t>
            </w:r>
          </w:p>
        </w:tc>
      </w:tr>
      <w:tr w:rsidR="005344F1" w:rsidRPr="00DE5DB9" w14:paraId="3307CD9A" w14:textId="77777777" w:rsidTr="005344F1">
        <w:trPr>
          <w:trHeight w:val="814"/>
          <w:jc w:val="center"/>
        </w:trPr>
        <w:tc>
          <w:tcPr>
            <w:tcW w:w="9664" w:type="dxa"/>
          </w:tcPr>
          <w:p w14:paraId="25AE83EC" w14:textId="4C656A1E" w:rsidR="00673103" w:rsidRPr="00DE5DB9" w:rsidRDefault="00673103" w:rsidP="002C12F8">
            <w:pPr>
              <w:pStyle w:val="Bezodstpw"/>
              <w:jc w:val="both"/>
              <w:rPr>
                <w:rFonts w:cstheme="minorHAnsi"/>
              </w:rPr>
            </w:pPr>
            <w:r w:rsidRPr="00DE5DB9">
              <w:rPr>
                <w:rFonts w:cstheme="minorHAnsi"/>
              </w:rPr>
              <w:t xml:space="preserve">e) frakcji pochodzących z drewna twardego (Rozporządzenie Ministra Zdrowia z dnia 24 lipca 2012 r. w sprawie substancji chemicznych, ich mieszanin, czynników lub procesów technologicznych o działaniu rakotwórczym lub mutagennym w środowisku pracy(Dz.U.2012.890 z dnia 3 sierpnia2012r </w:t>
            </w:r>
          </w:p>
        </w:tc>
      </w:tr>
      <w:tr w:rsidR="005344F1" w:rsidRPr="00DE5DB9" w14:paraId="6B0009D5" w14:textId="77777777" w:rsidTr="005344F1">
        <w:trPr>
          <w:trHeight w:val="417"/>
          <w:jc w:val="center"/>
        </w:trPr>
        <w:tc>
          <w:tcPr>
            <w:tcW w:w="9664" w:type="dxa"/>
          </w:tcPr>
          <w:p w14:paraId="0F91E4B7" w14:textId="77777777" w:rsidR="00673103" w:rsidRPr="00DE5DB9" w:rsidRDefault="00673103" w:rsidP="002C12F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DE5D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DE5DB9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Klauzula ta zastępuje pouczenie organu o odpowiedzialności karnej za składanie fałszywych zeznań.</w:t>
            </w:r>
          </w:p>
        </w:tc>
      </w:tr>
    </w:tbl>
    <w:p w14:paraId="6502C175" w14:textId="77777777" w:rsidR="00673103" w:rsidRPr="00DE5DB9" w:rsidRDefault="00673103" w:rsidP="005344F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AACEEC7" w14:textId="77777777" w:rsidR="005344F1" w:rsidRPr="00DE5DB9" w:rsidRDefault="005344F1" w:rsidP="005344F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397681D" w14:textId="21EE9DB0" w:rsidR="00673103" w:rsidRPr="00DE5DB9" w:rsidRDefault="00673103" w:rsidP="005344F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4D5E122E" w14:textId="5A243909" w:rsidR="00673103" w:rsidRPr="00DE5DB9" w:rsidRDefault="00673103" w:rsidP="005344F1">
      <w:pPr>
        <w:pStyle w:val="Standard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>(podpis(y) i pieczątki osoby (osób) uprawnionej (-ych) do reprezentacji Dostawcy)</w:t>
      </w:r>
    </w:p>
    <w:p w14:paraId="59184AFC" w14:textId="1401847D" w:rsidR="002B01B2" w:rsidRPr="00DE5DB9" w:rsidRDefault="002B01B2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94458D9" w14:textId="77777777" w:rsidR="002B01B2" w:rsidRPr="00DE5DB9" w:rsidRDefault="002B01B2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F48CC26" w14:textId="77777777" w:rsidR="00924804" w:rsidRPr="00DE5DB9" w:rsidRDefault="00AC101A" w:rsidP="002C12F8">
      <w:pPr>
        <w:jc w:val="both"/>
        <w:rPr>
          <w:rFonts w:cstheme="minorHAnsi"/>
          <w:bCs/>
        </w:rPr>
      </w:pPr>
      <w:r w:rsidRPr="00DE5DB9">
        <w:rPr>
          <w:rFonts w:cstheme="minorHAnsi"/>
          <w:bCs/>
        </w:rPr>
        <w:t xml:space="preserve">                                                                  </w:t>
      </w:r>
      <w:r w:rsidR="00D144BC" w:rsidRPr="00DE5DB9">
        <w:rPr>
          <w:rFonts w:cstheme="minorHAnsi"/>
          <w:bCs/>
        </w:rPr>
        <w:tab/>
      </w:r>
      <w:r w:rsidR="00D144BC" w:rsidRPr="00DE5DB9">
        <w:rPr>
          <w:rFonts w:cstheme="minorHAnsi"/>
          <w:bCs/>
        </w:rPr>
        <w:tab/>
      </w:r>
      <w:r w:rsidR="00D144BC" w:rsidRPr="00DE5DB9">
        <w:rPr>
          <w:rFonts w:cstheme="minorHAnsi"/>
          <w:bCs/>
        </w:rPr>
        <w:tab/>
      </w:r>
      <w:r w:rsidR="00D144BC" w:rsidRPr="00DE5DB9">
        <w:rPr>
          <w:rFonts w:cstheme="minorHAnsi"/>
          <w:bCs/>
        </w:rPr>
        <w:tab/>
      </w:r>
      <w:r w:rsidR="00D144BC" w:rsidRPr="00DE5DB9">
        <w:rPr>
          <w:rFonts w:cstheme="minorHAnsi"/>
          <w:bCs/>
        </w:rPr>
        <w:tab/>
      </w:r>
      <w:r w:rsidR="00D144BC" w:rsidRPr="00DE5DB9">
        <w:rPr>
          <w:rFonts w:cstheme="minorHAnsi"/>
          <w:bCs/>
        </w:rPr>
        <w:tab/>
      </w:r>
    </w:p>
    <w:p w14:paraId="43C52AF9" w14:textId="0F5DDF36" w:rsidR="00785BF4" w:rsidRPr="00DE5DB9" w:rsidRDefault="00AC101A" w:rsidP="00924804">
      <w:pPr>
        <w:ind w:left="7080"/>
        <w:jc w:val="both"/>
        <w:rPr>
          <w:rFonts w:cstheme="minorHAnsi"/>
          <w:bCs/>
        </w:rPr>
      </w:pPr>
      <w:r w:rsidRPr="00DE5DB9">
        <w:rPr>
          <w:rFonts w:cstheme="minorHAnsi"/>
          <w:bCs/>
        </w:rPr>
        <w:t>Załącznik Nr 4 do Umowy</w:t>
      </w:r>
    </w:p>
    <w:p w14:paraId="4EF2300B" w14:textId="7CE312DB" w:rsidR="00150359" w:rsidRPr="00DE5DB9" w:rsidRDefault="00DE5DB9" w:rsidP="002C12F8">
      <w:pPr>
        <w:jc w:val="both"/>
        <w:rPr>
          <w:rFonts w:cstheme="minorHAnsi"/>
          <w:b/>
          <w:bCs/>
        </w:rPr>
      </w:pPr>
      <w:r w:rsidRPr="00DE5DB9">
        <w:rPr>
          <w:rFonts w:cstheme="minorHAnsi"/>
          <w:b/>
          <w:bCs/>
        </w:rPr>
        <w:t>KARTA PALIWA</w:t>
      </w:r>
      <w:r w:rsidR="00150359" w:rsidRPr="00DE5DB9">
        <w:rPr>
          <w:rFonts w:cstheme="minorHAnsi"/>
          <w:b/>
          <w:bCs/>
        </w:rPr>
        <w:t xml:space="preserve"> ODNAWIALNEGO</w:t>
      </w:r>
    </w:p>
    <w:p w14:paraId="3C29EDF6" w14:textId="63450905" w:rsidR="00150359" w:rsidRPr="00DE5DB9" w:rsidRDefault="00150359" w:rsidP="002C12F8">
      <w:pPr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  <w:b/>
        </w:rPr>
        <w:t>DO FAKTUR VAT nr</w:t>
      </w:r>
      <w:r w:rsidRPr="00DE5DB9">
        <w:rPr>
          <w:rFonts w:cstheme="minorHAnsi"/>
        </w:rPr>
        <w:t xml:space="preserve"> …………………………………………………………………………….................................................</w:t>
      </w:r>
    </w:p>
    <w:p w14:paraId="2F9AD9A6" w14:textId="174BDAAD" w:rsidR="00150359" w:rsidRPr="00DE5DB9" w:rsidRDefault="00150359" w:rsidP="002C12F8">
      <w:pPr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dla dostaw zrealizowanych w miesiącu ……………………………………………………………………………………………</w:t>
      </w:r>
      <w:r w:rsidR="00D144BC" w:rsidRPr="00DE5DB9">
        <w:rPr>
          <w:rFonts w:cstheme="minorHAnsi"/>
        </w:rPr>
        <w:t>.</w:t>
      </w:r>
      <w:r w:rsidRPr="00DE5DB9">
        <w:rPr>
          <w:rFonts w:cstheme="minorHAnsi"/>
        </w:rPr>
        <w:t>.</w:t>
      </w:r>
    </w:p>
    <w:p w14:paraId="629C82A1" w14:textId="77777777" w:rsidR="00150359" w:rsidRPr="00DE5DB9" w:rsidRDefault="00150359" w:rsidP="002C12F8">
      <w:pPr>
        <w:spacing w:after="0" w:line="276" w:lineRule="auto"/>
        <w:jc w:val="both"/>
        <w:rPr>
          <w:rFonts w:cstheme="minorHAnsi"/>
          <w:b/>
          <w:bCs/>
        </w:rPr>
      </w:pPr>
      <w:r w:rsidRPr="00DE5DB9">
        <w:rPr>
          <w:rFonts w:cstheme="minorHAnsi"/>
          <w:b/>
          <w:bCs/>
        </w:rPr>
        <w:t>DANE IDENTYFIKUJĄCE BIOMASĘ:</w:t>
      </w:r>
    </w:p>
    <w:p w14:paraId="294C45B6" w14:textId="2608072F" w:rsidR="00150359" w:rsidRPr="00DE5DB9" w:rsidRDefault="00150359" w:rsidP="0058581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RODZAJ/POSTAĆ ( </w:t>
      </w:r>
      <w:r w:rsidRPr="00DE5DB9">
        <w:rPr>
          <w:rFonts w:cstheme="minorHAnsi"/>
          <w:i/>
        </w:rPr>
        <w:t>np. leśna, agro/zrębka, trociny</w:t>
      </w:r>
      <w:r w:rsidRPr="00DE5DB9">
        <w:rPr>
          <w:rFonts w:cstheme="minorHAnsi"/>
        </w:rPr>
        <w:t>)</w:t>
      </w:r>
      <w:r w:rsidR="00D144BC" w:rsidRPr="00DE5DB9">
        <w:rPr>
          <w:rFonts w:cstheme="minorHAnsi"/>
        </w:rPr>
        <w:t xml:space="preserve">  </w:t>
      </w:r>
      <w:r w:rsidRPr="00DE5DB9">
        <w:rPr>
          <w:rFonts w:cstheme="minorHAnsi"/>
        </w:rPr>
        <w:t>……………………………………………………………..</w:t>
      </w:r>
    </w:p>
    <w:p w14:paraId="6E1B2E2E" w14:textId="24D1A6C8" w:rsidR="00150359" w:rsidRPr="00DE5DB9" w:rsidRDefault="00150359" w:rsidP="0058581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DE5DB9">
        <w:rPr>
          <w:rFonts w:cstheme="minorHAnsi"/>
        </w:rPr>
        <w:t>ILOŚĆ</w:t>
      </w:r>
      <w:r w:rsidR="00D144BC" w:rsidRPr="00DE5DB9">
        <w:rPr>
          <w:rFonts w:cstheme="minorHAnsi"/>
        </w:rPr>
        <w:t xml:space="preserve"> </w:t>
      </w:r>
      <w:r w:rsidRPr="00DE5DB9">
        <w:rPr>
          <w:rFonts w:cstheme="minorHAnsi"/>
        </w:rPr>
        <w:t>(</w:t>
      </w:r>
      <w:r w:rsidRPr="00DE5DB9">
        <w:rPr>
          <w:rFonts w:cstheme="minorHAnsi"/>
          <w:i/>
        </w:rPr>
        <w:t>mp.</w:t>
      </w:r>
      <w:r w:rsidR="00D144BC" w:rsidRPr="00DE5DB9">
        <w:rPr>
          <w:rFonts w:cstheme="minorHAnsi"/>
          <w:i/>
        </w:rPr>
        <w:t xml:space="preserve"> </w:t>
      </w:r>
      <w:r w:rsidRPr="00DE5DB9">
        <w:rPr>
          <w:rFonts w:cstheme="minorHAnsi"/>
          <w:i/>
        </w:rPr>
        <w:t>Mg</w:t>
      </w:r>
      <w:r w:rsidRPr="00DE5DB9">
        <w:rPr>
          <w:rFonts w:cstheme="minorHAnsi"/>
        </w:rPr>
        <w:t>) ……………………………………………………………………………………………………………………</w:t>
      </w:r>
    </w:p>
    <w:p w14:paraId="23C79D76" w14:textId="66D88B7C" w:rsidR="00150359" w:rsidRPr="00DE5DB9" w:rsidRDefault="00150359" w:rsidP="002C12F8">
      <w:pPr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  <w:b/>
          <w:bCs/>
        </w:rPr>
        <w:t xml:space="preserve">ŹRÓDŁO </w:t>
      </w:r>
      <w:r w:rsidR="00DE5DB9" w:rsidRPr="00DE5DB9">
        <w:rPr>
          <w:rFonts w:cstheme="minorHAnsi"/>
          <w:b/>
          <w:bCs/>
        </w:rPr>
        <w:t>POCHODZENIA:</w:t>
      </w:r>
    </w:p>
    <w:p w14:paraId="3BF0905C" w14:textId="77777777" w:rsidR="00150359" w:rsidRPr="00DE5DB9" w:rsidRDefault="00150359" w:rsidP="0058581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KRAJ………………………………………………………………………………………………………………………………………</w:t>
      </w:r>
    </w:p>
    <w:p w14:paraId="16DEE0C2" w14:textId="77777777" w:rsidR="00150359" w:rsidRPr="00DE5DB9" w:rsidRDefault="00150359" w:rsidP="0058581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REGION …………………………………………………………………………………………………………………………………</w:t>
      </w:r>
    </w:p>
    <w:p w14:paraId="7F6122F4" w14:textId="451038DA" w:rsidR="00150359" w:rsidRPr="00DE5DB9" w:rsidRDefault="00150359" w:rsidP="0058581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ZEZWOLENIE NA POZYSKANIE (</w:t>
      </w:r>
      <w:r w:rsidRPr="00DE5DB9">
        <w:rPr>
          <w:rFonts w:cstheme="minorHAnsi"/>
          <w:i/>
        </w:rPr>
        <w:tab/>
        <w:t>o ile jest wymagane</w:t>
      </w:r>
      <w:r w:rsidRPr="00DE5DB9">
        <w:rPr>
          <w:rFonts w:cstheme="minorHAnsi"/>
        </w:rPr>
        <w:t>)…………………………………………………………….</w:t>
      </w:r>
    </w:p>
    <w:p w14:paraId="4C86D87C" w14:textId="77777777" w:rsidR="00150359" w:rsidRPr="00DE5DB9" w:rsidRDefault="00150359" w:rsidP="002C12F8">
      <w:pPr>
        <w:pStyle w:val="Akapitzlist"/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14:paraId="6C2BF1F9" w14:textId="77777777" w:rsidR="00150359" w:rsidRPr="00DE5DB9" w:rsidRDefault="00150359" w:rsidP="0058581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NAZWA I ADRES PRODUCENTA LUB POŚREDNIKA………………………………………………………………...</w:t>
      </w:r>
    </w:p>
    <w:p w14:paraId="71A698AE" w14:textId="77777777" w:rsidR="00D144BC" w:rsidRPr="00DE5DB9" w:rsidRDefault="00150359" w:rsidP="002C12F8">
      <w:pPr>
        <w:pStyle w:val="Akapitzlist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20D4A413" w14:textId="77777777" w:rsidR="00150359" w:rsidRPr="00DE5DB9" w:rsidRDefault="00150359" w:rsidP="002C12F8">
      <w:pPr>
        <w:pStyle w:val="Akapitzlist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…………………………………………………………………………………………………………………………………………..…</w:t>
      </w:r>
    </w:p>
    <w:p w14:paraId="617D5949" w14:textId="31A500C9" w:rsidR="00150359" w:rsidRPr="00DE5DB9" w:rsidRDefault="00150359" w:rsidP="002C12F8">
      <w:pPr>
        <w:spacing w:after="0" w:line="276" w:lineRule="auto"/>
        <w:jc w:val="both"/>
        <w:rPr>
          <w:rFonts w:cstheme="minorHAnsi"/>
          <w:bCs/>
        </w:rPr>
      </w:pPr>
      <w:r w:rsidRPr="00DE5DB9">
        <w:rPr>
          <w:rFonts w:cstheme="minorHAnsi"/>
          <w:b/>
          <w:bCs/>
        </w:rPr>
        <w:t>PROCES WYTWARZANIA:</w:t>
      </w:r>
      <w:r w:rsidR="00FC54F5" w:rsidRPr="00DE5DB9">
        <w:rPr>
          <w:rFonts w:cstheme="minorHAnsi"/>
          <w:b/>
          <w:bCs/>
        </w:rPr>
        <w:t xml:space="preserve"> </w:t>
      </w:r>
      <w:r w:rsidRPr="00DE5DB9">
        <w:rPr>
          <w:rFonts w:cstheme="minorHAnsi"/>
          <w:bCs/>
        </w:rPr>
        <w:t>.......................................................................................................................</w:t>
      </w:r>
    </w:p>
    <w:p w14:paraId="060DB49A" w14:textId="77777777" w:rsidR="00FC54F5" w:rsidRPr="00DE5DB9" w:rsidRDefault="00150359" w:rsidP="00FC54F5">
      <w:pPr>
        <w:spacing w:after="0" w:line="276" w:lineRule="auto"/>
        <w:ind w:firstLine="708"/>
        <w:jc w:val="both"/>
        <w:rPr>
          <w:rFonts w:cstheme="minorHAnsi"/>
          <w:bCs/>
        </w:rPr>
      </w:pPr>
      <w:r w:rsidRPr="00DE5DB9">
        <w:rPr>
          <w:rFonts w:cstheme="minorHAnsi"/>
          <w:bCs/>
        </w:rPr>
        <w:t>....................................................................................................................................................</w:t>
      </w:r>
    </w:p>
    <w:p w14:paraId="0EC780D5" w14:textId="53DAC10B" w:rsidR="00150359" w:rsidRPr="00DE5DB9" w:rsidRDefault="00150359" w:rsidP="00FC54F5">
      <w:pPr>
        <w:spacing w:after="0" w:line="276" w:lineRule="auto"/>
        <w:ind w:firstLine="708"/>
        <w:jc w:val="both"/>
        <w:rPr>
          <w:rFonts w:cstheme="minorHAnsi"/>
          <w:b/>
          <w:bCs/>
        </w:rPr>
      </w:pPr>
      <w:r w:rsidRPr="00DE5DB9">
        <w:rPr>
          <w:rFonts w:cstheme="minorHAnsi"/>
          <w:bCs/>
        </w:rPr>
        <w:t>....................................................................................................................................................</w:t>
      </w:r>
    </w:p>
    <w:p w14:paraId="6CD16C2E" w14:textId="77777777" w:rsidR="00FC54F5" w:rsidRPr="00DE5DB9" w:rsidRDefault="00150359" w:rsidP="00FC54F5">
      <w:pPr>
        <w:spacing w:after="0"/>
        <w:rPr>
          <w:rFonts w:cstheme="minorHAnsi"/>
          <w:i/>
        </w:rPr>
      </w:pPr>
      <w:r w:rsidRPr="00DE5DB9">
        <w:rPr>
          <w:rFonts w:cstheme="minorHAnsi"/>
          <w:b/>
          <w:bCs/>
        </w:rPr>
        <w:t xml:space="preserve">CEL WYTWARZANIA </w:t>
      </w:r>
      <w:r w:rsidRPr="00DE5DB9">
        <w:rPr>
          <w:rFonts w:cstheme="minorHAnsi"/>
        </w:rPr>
        <w:t>(</w:t>
      </w:r>
      <w:r w:rsidRPr="00DE5DB9">
        <w:rPr>
          <w:rFonts w:cstheme="minorHAnsi"/>
          <w:i/>
        </w:rPr>
        <w:t>np. odzysk energii, uprawy celowe itp.):</w:t>
      </w:r>
      <w:r w:rsidR="00FC54F5" w:rsidRPr="00DE5DB9">
        <w:rPr>
          <w:rFonts w:cstheme="minorHAnsi"/>
          <w:i/>
        </w:rPr>
        <w:t xml:space="preserve"> </w:t>
      </w:r>
    </w:p>
    <w:p w14:paraId="1D553B61" w14:textId="77777777" w:rsidR="00FC54F5" w:rsidRPr="00DE5DB9" w:rsidRDefault="00150359" w:rsidP="00FC54F5">
      <w:pPr>
        <w:spacing w:after="0"/>
        <w:ind w:firstLine="708"/>
        <w:rPr>
          <w:rFonts w:cstheme="minorHAnsi"/>
        </w:rPr>
      </w:pPr>
      <w:r w:rsidRPr="00DE5DB9">
        <w:rPr>
          <w:rFonts w:cstheme="minorHAnsi"/>
          <w:i/>
        </w:rPr>
        <w:t>……………………………………………………………………………………….</w:t>
      </w:r>
      <w:r w:rsidRPr="00DE5DB9">
        <w:rPr>
          <w:rFonts w:cstheme="minorHAnsi"/>
        </w:rPr>
        <w:t>………………………………………………………</w:t>
      </w:r>
    </w:p>
    <w:p w14:paraId="7DEF09BF" w14:textId="3470E5AC" w:rsidR="00150359" w:rsidRPr="00DE5DB9" w:rsidRDefault="00150359" w:rsidP="00FC54F5">
      <w:pPr>
        <w:spacing w:after="0"/>
        <w:ind w:firstLine="708"/>
        <w:rPr>
          <w:rFonts w:cstheme="minorHAnsi"/>
        </w:rPr>
      </w:pPr>
      <w:r w:rsidRPr="00DE5DB9">
        <w:rPr>
          <w:rFonts w:cstheme="minorHAnsi"/>
        </w:rPr>
        <w:t>……………………………………………………………………………………….</w:t>
      </w:r>
    </w:p>
    <w:p w14:paraId="13532BDB" w14:textId="77777777" w:rsidR="005613CA" w:rsidRPr="00DE5DB9" w:rsidRDefault="00150359" w:rsidP="005613CA">
      <w:pPr>
        <w:pStyle w:val="Bezodstpw"/>
        <w:rPr>
          <w:rFonts w:cstheme="minorHAnsi"/>
        </w:rPr>
      </w:pPr>
      <w:r w:rsidRPr="00DE5DB9">
        <w:rPr>
          <w:rFonts w:cstheme="minorHAnsi"/>
          <w:b/>
          <w:bCs/>
        </w:rPr>
        <w:t xml:space="preserve">NORMY JAKOŚCIOWE BIOMASY </w:t>
      </w:r>
      <w:r w:rsidRPr="00DE5DB9">
        <w:rPr>
          <w:rFonts w:cstheme="minorHAnsi"/>
        </w:rPr>
        <w:t>(w przypadku produktu):</w:t>
      </w:r>
      <w:r w:rsidR="00FC54F5" w:rsidRPr="00DE5DB9">
        <w:rPr>
          <w:rFonts w:cstheme="minorHAnsi"/>
        </w:rPr>
        <w:t xml:space="preserve"> </w:t>
      </w:r>
    </w:p>
    <w:p w14:paraId="57645052" w14:textId="4DD22E9D" w:rsidR="00FC54F5" w:rsidRPr="00DE5DB9" w:rsidRDefault="00150359" w:rsidP="005613CA">
      <w:pPr>
        <w:pStyle w:val="Bezodstpw"/>
        <w:ind w:firstLine="708"/>
        <w:rPr>
          <w:rFonts w:cstheme="minorHAnsi"/>
        </w:rPr>
      </w:pPr>
      <w:r w:rsidRPr="00DE5DB9">
        <w:rPr>
          <w:rFonts w:cstheme="minorHAnsi"/>
        </w:rPr>
        <w:t>………………………………………………………………….........................……………………………………………………</w:t>
      </w:r>
    </w:p>
    <w:p w14:paraId="34D6AD24" w14:textId="2F95DA72" w:rsidR="00150359" w:rsidRPr="00DE5DB9" w:rsidRDefault="00150359" w:rsidP="00FC54F5">
      <w:pPr>
        <w:pStyle w:val="Bezodstpw"/>
        <w:ind w:firstLine="708"/>
        <w:rPr>
          <w:rFonts w:cstheme="minorHAnsi"/>
          <w:b/>
          <w:bCs/>
        </w:rPr>
      </w:pPr>
      <w:r w:rsidRPr="00DE5DB9">
        <w:rPr>
          <w:rFonts w:cstheme="minorHAnsi"/>
        </w:rPr>
        <w:t>……………………………………………………………………………………………………………</w:t>
      </w:r>
      <w:r w:rsidR="00FC54F5" w:rsidRPr="00DE5DB9">
        <w:rPr>
          <w:rFonts w:cstheme="minorHAnsi"/>
        </w:rPr>
        <w:t>………………..</w:t>
      </w:r>
      <w:r w:rsidRPr="00DE5DB9">
        <w:rPr>
          <w:rFonts w:cstheme="minorHAnsi"/>
        </w:rPr>
        <w:t>…………</w:t>
      </w:r>
      <w:r w:rsidR="00FC54F5" w:rsidRPr="00DE5DB9">
        <w:rPr>
          <w:rFonts w:cstheme="minorHAnsi"/>
        </w:rPr>
        <w:t>.</w:t>
      </w:r>
      <w:r w:rsidRPr="00DE5DB9">
        <w:rPr>
          <w:rFonts w:cstheme="minorHAnsi"/>
        </w:rPr>
        <w:t>……</w:t>
      </w:r>
    </w:p>
    <w:p w14:paraId="2ABD1EE3" w14:textId="77777777" w:rsidR="00150359" w:rsidRPr="00DE5DB9" w:rsidRDefault="00150359" w:rsidP="002C12F8">
      <w:pPr>
        <w:jc w:val="both"/>
        <w:rPr>
          <w:rFonts w:cstheme="minorHAnsi"/>
          <w:i/>
        </w:rPr>
      </w:pPr>
      <w:r w:rsidRPr="00DE5DB9">
        <w:rPr>
          <w:rFonts w:cstheme="minorHAnsi"/>
          <w:b/>
          <w:bCs/>
        </w:rPr>
        <w:t xml:space="preserve">UPRAWNIENIA POSIADACZA ODPADÓW </w:t>
      </w:r>
      <w:r w:rsidRPr="00DE5DB9">
        <w:rPr>
          <w:rFonts w:cstheme="minorHAnsi"/>
        </w:rPr>
        <w:t xml:space="preserve">w zakresie gospodarowania odpadami </w:t>
      </w:r>
      <w:r w:rsidRPr="00DE5DB9">
        <w:rPr>
          <w:rFonts w:cstheme="minorHAnsi"/>
          <w:i/>
        </w:rPr>
        <w:t>(wypełniamy w przypadku, gdy dostarczana biomasa jest odpadem będącą własnością Sprzedawcy, prowadzącego odzysk lub zbierającego odpady):</w:t>
      </w:r>
    </w:p>
    <w:p w14:paraId="3456B804" w14:textId="77777777" w:rsidR="00150359" w:rsidRPr="00DE5DB9" w:rsidRDefault="00150359" w:rsidP="002C12F8">
      <w:pPr>
        <w:tabs>
          <w:tab w:val="left" w:pos="7088"/>
        </w:tabs>
        <w:ind w:left="6372" w:firstLine="716"/>
        <w:jc w:val="both"/>
        <w:rPr>
          <w:rFonts w:cstheme="minorHAnsi"/>
          <w:b/>
          <w:bCs/>
        </w:rPr>
      </w:pPr>
      <w:r w:rsidRPr="00DE5DB9">
        <w:rPr>
          <w:rFonts w:cstheme="minorHAnsi"/>
          <w:b/>
          <w:bCs/>
        </w:rPr>
        <w:t>TAK</w:t>
      </w:r>
    </w:p>
    <w:p w14:paraId="7DDE4B37" w14:textId="242060E1" w:rsidR="00150359" w:rsidRPr="00DE5DB9" w:rsidRDefault="00FC54F5" w:rsidP="002C12F8">
      <w:pPr>
        <w:jc w:val="both"/>
        <w:rPr>
          <w:rFonts w:cstheme="minorHAnsi"/>
        </w:rPr>
      </w:pPr>
      <w:r w:rsidRPr="00DE5DB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6F0E5" wp14:editId="5C1BBFB1">
                <wp:simplePos x="0" y="0"/>
                <wp:positionH relativeFrom="column">
                  <wp:posOffset>4563110</wp:posOffset>
                </wp:positionH>
                <wp:positionV relativeFrom="paragraph">
                  <wp:posOffset>69850</wp:posOffset>
                </wp:positionV>
                <wp:extent cx="135909" cy="121617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9" cy="121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B9E98B" id="Prostokąt 5" o:spid="_x0000_s1026" style="position:absolute;margin-left:359.3pt;margin-top:5.5pt;width:10.7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" fillcolor="window" strokecolor="#41719c" strokeweight="1pt"/>
            </w:pict>
          </mc:Fallback>
        </mc:AlternateContent>
      </w:r>
      <w:r w:rsidR="00150359" w:rsidRPr="00DE5DB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0A8C5C" wp14:editId="42B77658">
                <wp:simplePos x="0" y="0"/>
                <wp:positionH relativeFrom="column">
                  <wp:posOffset>4572000</wp:posOffset>
                </wp:positionH>
                <wp:positionV relativeFrom="paragraph">
                  <wp:posOffset>285115</wp:posOffset>
                </wp:positionV>
                <wp:extent cx="135909" cy="121617"/>
                <wp:effectExtent l="0" t="0" r="16510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9" cy="121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60627B" id="Prostokąt 2" o:spid="_x0000_s1026" style="position:absolute;margin-left:5in;margin-top:22.45pt;width:10.7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" fillcolor="window" strokecolor="#41719c" strokeweight="1pt"/>
            </w:pict>
          </mc:Fallback>
        </mc:AlternateContent>
      </w:r>
      <w:r w:rsidR="00150359" w:rsidRPr="00DE5DB9">
        <w:rPr>
          <w:rFonts w:cstheme="minorHAnsi"/>
        </w:rPr>
        <w:t>ZŁOŻONA INFORMACJA O ILOŚCI WYTWARZANYCH ODPADÓW</w:t>
      </w:r>
      <w:r w:rsidR="00150359" w:rsidRPr="00DE5DB9">
        <w:rPr>
          <w:rFonts w:cstheme="minorHAnsi"/>
        </w:rPr>
        <w:tab/>
        <w:t xml:space="preserve"> </w:t>
      </w:r>
    </w:p>
    <w:p w14:paraId="53F86E0C" w14:textId="77777777" w:rsidR="00150359" w:rsidRPr="00DE5DB9" w:rsidRDefault="00150359" w:rsidP="002C12F8">
      <w:pPr>
        <w:jc w:val="both"/>
        <w:rPr>
          <w:rFonts w:cstheme="minorHAnsi"/>
        </w:rPr>
      </w:pPr>
      <w:r w:rsidRPr="00DE5DB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EEC7C7" wp14:editId="29730C7D">
                <wp:simplePos x="0" y="0"/>
                <wp:positionH relativeFrom="column">
                  <wp:posOffset>4570578</wp:posOffset>
                </wp:positionH>
                <wp:positionV relativeFrom="paragraph">
                  <wp:posOffset>278765</wp:posOffset>
                </wp:positionV>
                <wp:extent cx="135909" cy="121617"/>
                <wp:effectExtent l="0" t="0" r="16510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9" cy="121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FA4F63" id="Prostokąt 3" o:spid="_x0000_s1026" style="position:absolute;margin-left:359.9pt;margin-top:21.95pt;width:10.7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" fillcolor="window" strokecolor="#41719c" strokeweight="1pt"/>
            </w:pict>
          </mc:Fallback>
        </mc:AlternateContent>
      </w:r>
      <w:r w:rsidRPr="00DE5DB9">
        <w:rPr>
          <w:rFonts w:cstheme="minorHAnsi"/>
        </w:rPr>
        <w:t xml:space="preserve">POZWOLENIE NA WYTWARZANIE ODPADÓW </w:t>
      </w:r>
      <w:r w:rsidRPr="00DE5DB9">
        <w:rPr>
          <w:rFonts w:cstheme="minorHAnsi"/>
        </w:rPr>
        <w:tab/>
      </w:r>
      <w:r w:rsidRPr="00DE5DB9">
        <w:rPr>
          <w:rFonts w:cstheme="minorHAnsi"/>
        </w:rPr>
        <w:tab/>
      </w:r>
      <w:r w:rsidRPr="00DE5DB9">
        <w:rPr>
          <w:rFonts w:cstheme="minorHAnsi"/>
        </w:rPr>
        <w:tab/>
      </w:r>
      <w:r w:rsidRPr="00DE5DB9">
        <w:rPr>
          <w:rFonts w:cstheme="minorHAnsi"/>
        </w:rPr>
        <w:tab/>
        <w:t xml:space="preserve">            </w:t>
      </w:r>
    </w:p>
    <w:p w14:paraId="7CA29FF1" w14:textId="77777777" w:rsidR="00150359" w:rsidRPr="00DE5DB9" w:rsidRDefault="00150359" w:rsidP="002C12F8">
      <w:pPr>
        <w:jc w:val="both"/>
        <w:rPr>
          <w:rFonts w:cstheme="minorHAnsi"/>
        </w:rPr>
      </w:pPr>
      <w:r w:rsidRPr="00DE5DB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B2E02A" wp14:editId="124E9369">
                <wp:simplePos x="0" y="0"/>
                <wp:positionH relativeFrom="column">
                  <wp:posOffset>4571848</wp:posOffset>
                </wp:positionH>
                <wp:positionV relativeFrom="paragraph">
                  <wp:posOffset>245110</wp:posOffset>
                </wp:positionV>
                <wp:extent cx="135909" cy="121617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9" cy="121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8ED863" id="Prostokąt 4" o:spid="_x0000_s1026" style="position:absolute;margin-left:5in;margin-top:19.3pt;width:10.7pt;height: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" fillcolor="window" strokecolor="#41719c" strokeweight="1pt"/>
            </w:pict>
          </mc:Fallback>
        </mc:AlternateContent>
      </w:r>
      <w:r w:rsidRPr="00DE5DB9">
        <w:rPr>
          <w:rFonts w:cstheme="minorHAnsi"/>
        </w:rPr>
        <w:t xml:space="preserve">POZWOLENIE NA ODZYSK </w:t>
      </w:r>
    </w:p>
    <w:p w14:paraId="05DEDBBD" w14:textId="77777777" w:rsidR="00150359" w:rsidRPr="00DE5DB9" w:rsidRDefault="00150359" w:rsidP="002C12F8">
      <w:pPr>
        <w:jc w:val="both"/>
        <w:rPr>
          <w:rFonts w:cstheme="minorHAnsi"/>
        </w:rPr>
      </w:pPr>
      <w:r w:rsidRPr="00DE5DB9">
        <w:rPr>
          <w:rFonts w:cstheme="minorHAnsi"/>
        </w:rPr>
        <w:t xml:space="preserve">POZWOLENIE NA ZBIERANIE ODPADÓW </w:t>
      </w:r>
    </w:p>
    <w:p w14:paraId="1652CABD" w14:textId="6584691D" w:rsidR="00150359" w:rsidRPr="00DE5DB9" w:rsidRDefault="00150359" w:rsidP="002C12F8">
      <w:pPr>
        <w:jc w:val="both"/>
        <w:rPr>
          <w:rFonts w:cstheme="minorHAnsi"/>
          <w:i/>
        </w:rPr>
      </w:pPr>
      <w:r w:rsidRPr="00DE5DB9">
        <w:rPr>
          <w:rFonts w:cstheme="minorHAnsi"/>
          <w:i/>
        </w:rPr>
        <w:t>(odpowiednie zaznaczyć, czy zostały przekazane Kupującemu wyżej wymienione dokumenty, w przypadku nie dostarczenia lub wprowadzenia zmian do dokumentów należy dostarczyć kopię w/w dokumentów)</w:t>
      </w:r>
    </w:p>
    <w:p w14:paraId="23C17C51" w14:textId="50CAEFCA" w:rsidR="002B01B2" w:rsidRPr="00DE5DB9" w:rsidRDefault="002B01B2" w:rsidP="002C12F8">
      <w:pPr>
        <w:jc w:val="both"/>
        <w:rPr>
          <w:rFonts w:cstheme="minorHAnsi"/>
          <w:i/>
        </w:rPr>
      </w:pPr>
    </w:p>
    <w:p w14:paraId="145DF359" w14:textId="77777777" w:rsidR="002B01B2" w:rsidRPr="00DE5DB9" w:rsidRDefault="002B01B2" w:rsidP="002C12F8">
      <w:pPr>
        <w:jc w:val="both"/>
        <w:rPr>
          <w:rFonts w:cstheme="minorHAnsi"/>
          <w:i/>
        </w:rPr>
      </w:pPr>
    </w:p>
    <w:p w14:paraId="6C3F158A" w14:textId="77777777" w:rsidR="00150359" w:rsidRPr="00DE5DB9" w:rsidRDefault="00150359" w:rsidP="002C12F8">
      <w:pPr>
        <w:jc w:val="both"/>
        <w:rPr>
          <w:rFonts w:cstheme="minorHAnsi"/>
        </w:rPr>
      </w:pPr>
      <w:r w:rsidRPr="00DE5DB9">
        <w:rPr>
          <w:rFonts w:cstheme="minorHAnsi"/>
        </w:rPr>
        <w:t xml:space="preserve">Data: ……………………. </w:t>
      </w:r>
      <w:r w:rsidRPr="00DE5DB9">
        <w:rPr>
          <w:rFonts w:cstheme="minorHAnsi"/>
        </w:rPr>
        <w:tab/>
      </w:r>
      <w:r w:rsidRPr="00DE5DB9">
        <w:rPr>
          <w:rFonts w:cstheme="minorHAnsi"/>
        </w:rPr>
        <w:tab/>
      </w:r>
      <w:r w:rsidRPr="00DE5DB9">
        <w:rPr>
          <w:rFonts w:cstheme="minorHAnsi"/>
        </w:rPr>
        <w:tab/>
      </w:r>
      <w:r w:rsidRPr="00DE5DB9">
        <w:rPr>
          <w:rFonts w:cstheme="minorHAnsi"/>
        </w:rPr>
        <w:tab/>
      </w:r>
      <w:r w:rsidRPr="00DE5DB9">
        <w:rPr>
          <w:rFonts w:cstheme="minorHAnsi"/>
        </w:rPr>
        <w:tab/>
      </w:r>
      <w:r w:rsidRPr="00DE5DB9">
        <w:rPr>
          <w:rFonts w:cstheme="minorHAnsi"/>
        </w:rPr>
        <w:tab/>
        <w:t>…………………………………………………….</w:t>
      </w:r>
    </w:p>
    <w:p w14:paraId="4B2A40F3" w14:textId="4A421DF7" w:rsidR="00150359" w:rsidRPr="00DE5DB9" w:rsidRDefault="00150359" w:rsidP="002C12F8">
      <w:pPr>
        <w:ind w:left="4956" w:firstLine="708"/>
        <w:jc w:val="both"/>
        <w:rPr>
          <w:rFonts w:cstheme="minorHAnsi"/>
          <w:i/>
        </w:rPr>
      </w:pPr>
      <w:r w:rsidRPr="00DE5DB9">
        <w:rPr>
          <w:rFonts w:cstheme="minorHAnsi"/>
          <w:i/>
        </w:rPr>
        <w:t xml:space="preserve">(Pieczęć i podpis </w:t>
      </w:r>
      <w:r w:rsidR="002B01B2" w:rsidRPr="00DE5DB9">
        <w:rPr>
          <w:rFonts w:cstheme="minorHAnsi"/>
          <w:i/>
        </w:rPr>
        <w:t>Dostawcy</w:t>
      </w:r>
      <w:r w:rsidRPr="00DE5DB9">
        <w:rPr>
          <w:rFonts w:cstheme="minorHAnsi"/>
          <w:i/>
        </w:rPr>
        <w:t xml:space="preserve"> biomasy)</w:t>
      </w:r>
    </w:p>
    <w:p w14:paraId="1093BDDB" w14:textId="77777777" w:rsidR="00785BF4" w:rsidRPr="00DE5DB9" w:rsidRDefault="00785BF4" w:rsidP="002C12F8">
      <w:pPr>
        <w:tabs>
          <w:tab w:val="left" w:pos="6300"/>
        </w:tabs>
        <w:jc w:val="both"/>
        <w:rPr>
          <w:rFonts w:cstheme="minorHAnsi"/>
        </w:rPr>
      </w:pPr>
    </w:p>
    <w:p w14:paraId="5885B25B" w14:textId="7BCD75F2" w:rsidR="00785BF4" w:rsidRPr="00DE5DB9" w:rsidRDefault="00785BF4" w:rsidP="002C12F8">
      <w:pPr>
        <w:tabs>
          <w:tab w:val="left" w:pos="540"/>
          <w:tab w:val="left" w:pos="7020"/>
        </w:tabs>
        <w:jc w:val="both"/>
        <w:rPr>
          <w:rFonts w:cstheme="minorHAnsi"/>
        </w:rPr>
      </w:pPr>
    </w:p>
    <w:p w14:paraId="3C6D5C49" w14:textId="1272E938" w:rsidR="00DD6734" w:rsidRPr="00DE5DB9" w:rsidRDefault="00DD6734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bookmarkStart w:id="3" w:name="_Hlk43317075"/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bookmarkStart w:id="4" w:name="_Hlk43316497"/>
      <w:r w:rsidR="008509E0"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8509E0"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8509E0" w:rsidRPr="00DE5DB9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Załącznik Nr </w:t>
      </w:r>
      <w:r w:rsidR="007011C1" w:rsidRPr="00DE5DB9">
        <w:rPr>
          <w:rFonts w:asciiTheme="minorHAnsi" w:hAnsiTheme="minorHAnsi" w:cstheme="minorHAnsi"/>
          <w:bCs/>
          <w:sz w:val="22"/>
          <w:szCs w:val="22"/>
          <w:lang w:val="pl-PL"/>
        </w:rPr>
        <w:t>5</w:t>
      </w:r>
      <w:r w:rsidRPr="00DE5DB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do Umowy</w:t>
      </w:r>
      <w:bookmarkEnd w:id="4"/>
    </w:p>
    <w:p w14:paraId="1F69BABB" w14:textId="7E6EF69F" w:rsidR="008D3E56" w:rsidRPr="00DE5DB9" w:rsidRDefault="008D3E56" w:rsidP="002C12F8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E5DB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PROTOKÓŁ ODMOWY PRZYJĘCIA DOSTAWY BIOMASY </w:t>
      </w:r>
    </w:p>
    <w:bookmarkEnd w:id="3"/>
    <w:p w14:paraId="1B3888BA" w14:textId="01F83AE2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Dostawca: ……………………………………… </w:t>
      </w:r>
    </w:p>
    <w:p w14:paraId="127FCC00" w14:textId="77777777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Data dostawy: ……………………………………… </w:t>
      </w:r>
    </w:p>
    <w:p w14:paraId="65FF0474" w14:textId="77777777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Godz. dostawy: ………………………………………</w:t>
      </w:r>
    </w:p>
    <w:p w14:paraId="4E48465D" w14:textId="77777777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 Nr rej. środka transportu: ……………………………………… </w:t>
      </w:r>
    </w:p>
    <w:p w14:paraId="7D6FE0C6" w14:textId="77777777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Nr dokumentu WZ: ……………………………………… Nr kwitu wagowego: ………………………………………</w:t>
      </w:r>
    </w:p>
    <w:p w14:paraId="041CFC86" w14:textId="78DBD239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 Po dokonaniu oględzin biomasy dostarczonej do Odbiorcy ww. środkiem transportu, upoważniony pracownik Odbiorcy działając na podstawie </w:t>
      </w:r>
      <w:r w:rsidR="00DE5DB9" w:rsidRPr="00DE5DB9">
        <w:rPr>
          <w:rFonts w:cstheme="minorHAnsi"/>
        </w:rPr>
        <w:t>Umowy zawartej</w:t>
      </w:r>
      <w:r w:rsidRPr="00DE5DB9">
        <w:rPr>
          <w:rFonts w:cstheme="minorHAnsi"/>
        </w:rPr>
        <w:t xml:space="preserve"> z Dostawcą  Nr ……………………. Z dnia ……. stwierdził występujące w dostawie biomasy następujące niezgodności z parametrami zawartymi w Umowie: </w:t>
      </w:r>
    </w:p>
    <w:p w14:paraId="296C042A" w14:textId="1C1A9876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Dostarczona Biomasa jest niezgodna z postanowieniami Umowy □ </w:t>
      </w:r>
    </w:p>
    <w:p w14:paraId="3AF22D15" w14:textId="77777777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Dostarczona Biomasa jest niejednorodna i/lub zbrylona □</w:t>
      </w:r>
    </w:p>
    <w:p w14:paraId="2627B3CA" w14:textId="77777777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 Dostarczona Biomasa zawiera: większe niż znikome ilości zielonych liści lub zielonych igieł, elementy pleśni, grzybów i procesów gnilnych liści bądź igliwia  □ </w:t>
      </w:r>
    </w:p>
    <w:p w14:paraId="312EFE70" w14:textId="77777777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W Pojedynczej Dostawie biomasy znajdują się fragmenty biomasy nieleśnej □ </w:t>
      </w:r>
    </w:p>
    <w:p w14:paraId="1C0B5164" w14:textId="1B3D7B43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Przekroczony został wymiar zewnętrzny biomasy  □ </w:t>
      </w:r>
    </w:p>
    <w:p w14:paraId="02A4B885" w14:textId="77777777" w:rsidR="004543E3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 Dostarczona Biomasa zawiera zanieczyszczeni</w:t>
      </w:r>
      <w:r w:rsidR="006703E0" w:rsidRPr="00DE5DB9">
        <w:rPr>
          <w:rFonts w:cstheme="minorHAnsi"/>
        </w:rPr>
        <w:t>a</w:t>
      </w:r>
      <w:r w:rsidRPr="00DE5DB9">
        <w:rPr>
          <w:rFonts w:cstheme="minorHAnsi"/>
        </w:rPr>
        <w:t xml:space="preserve">: elementy metalowe, kamienie, gruz, korzenie, deski, ziemia, piasek, folia, tkaniny, tworzywa sztuczne, żywice, guma, olej, substancje chemiczne, itp. * □ </w:t>
      </w:r>
    </w:p>
    <w:p w14:paraId="18936722" w14:textId="68F418D1" w:rsidR="006D3BBB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Biomasa jest nadmiernie sucha lub nadmiernie zawilgocona, tzn. zawartość wilgoci wykracza poza wartości określone </w:t>
      </w:r>
      <w:r w:rsidR="00DE5DB9" w:rsidRPr="00DE5DB9">
        <w:rPr>
          <w:rFonts w:cstheme="minorHAnsi"/>
        </w:rPr>
        <w:t>w parametrach</w:t>
      </w:r>
      <w:r w:rsidR="006703E0" w:rsidRPr="00DE5DB9">
        <w:rPr>
          <w:rFonts w:cstheme="minorHAnsi"/>
        </w:rPr>
        <w:t xml:space="preserve"> granicznych</w:t>
      </w:r>
      <w:r w:rsidRPr="00DE5DB9">
        <w:rPr>
          <w:rFonts w:cstheme="minorHAnsi"/>
        </w:rPr>
        <w:t xml:space="preserve"> Umowy □</w:t>
      </w:r>
      <w:r w:rsidR="002B01B2" w:rsidRPr="00DE5DB9">
        <w:rPr>
          <w:rFonts w:cstheme="minorHAnsi"/>
        </w:rPr>
        <w:t xml:space="preserve"> </w:t>
      </w:r>
      <w:r w:rsidRPr="00DE5DB9">
        <w:rPr>
          <w:rFonts w:cstheme="minorHAnsi"/>
        </w:rPr>
        <w:t xml:space="preserve"> </w:t>
      </w:r>
    </w:p>
    <w:p w14:paraId="5822B810" w14:textId="77777777" w:rsidR="006D3BBB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Dowód Dostawy biomasy (WZ) nie zawiera danych określonych w  Umo</w:t>
      </w:r>
      <w:r w:rsidR="006703E0" w:rsidRPr="00DE5DB9">
        <w:rPr>
          <w:rFonts w:cstheme="minorHAnsi"/>
        </w:rPr>
        <w:t>wie</w:t>
      </w:r>
      <w:r w:rsidRPr="00DE5DB9">
        <w:rPr>
          <w:rFonts w:cstheme="minorHAnsi"/>
        </w:rPr>
        <w:t xml:space="preserve"> □ </w:t>
      </w:r>
    </w:p>
    <w:p w14:paraId="67106589" w14:textId="0DB4475F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Inne: …………………………………………………………………………………………….……………… </w:t>
      </w:r>
    </w:p>
    <w:p w14:paraId="075DEE28" w14:textId="39862AA1" w:rsidR="002B01B2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 □ * – podkreślić właściwe W związku z wystąpieniem ww. niezgodności w dostawie biomasy zachodzą okoliczności, które dają podstawę do odmowy przyjęcia dostawy biomasy zgodnie z postanowieniami Umowy. </w:t>
      </w:r>
    </w:p>
    <w:p w14:paraId="542F04C8" w14:textId="77777777" w:rsidR="006D3BBB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Ze strony Sprzedającego/Dostawcy przy oględzinach obecny był:</w:t>
      </w:r>
    </w:p>
    <w:p w14:paraId="7414562F" w14:textId="46FC32A0" w:rsidR="006703E0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 …………………………………………………………………………………………….……………………… </w:t>
      </w:r>
    </w:p>
    <w:p w14:paraId="38358B7B" w14:textId="77777777" w:rsidR="006703E0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>Biomasa została rozładowana TAK/NIE **</w:t>
      </w:r>
    </w:p>
    <w:p w14:paraId="163916B1" w14:textId="77777777" w:rsidR="004543E3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 W przypadku, gdy Biomasa została rozładowana:</w:t>
      </w:r>
    </w:p>
    <w:p w14:paraId="771F6523" w14:textId="27284C29" w:rsidR="006703E0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I. </w:t>
      </w:r>
      <w:r w:rsidR="002B01B2" w:rsidRPr="00DE5DB9">
        <w:rPr>
          <w:rFonts w:cstheme="minorHAnsi"/>
        </w:rPr>
        <w:t>Odbiorca</w:t>
      </w:r>
      <w:r w:rsidRPr="00DE5DB9">
        <w:rPr>
          <w:rFonts w:cstheme="minorHAnsi"/>
        </w:rPr>
        <w:t xml:space="preserve"> wystawi na rzecz </w:t>
      </w:r>
      <w:r w:rsidR="002B01B2" w:rsidRPr="00DE5DB9">
        <w:rPr>
          <w:rFonts w:cstheme="minorHAnsi"/>
        </w:rPr>
        <w:t>Dostawcy</w:t>
      </w:r>
      <w:r w:rsidRPr="00DE5DB9">
        <w:rPr>
          <w:rFonts w:cstheme="minorHAnsi"/>
        </w:rPr>
        <w:t xml:space="preserve"> fakturę VAT, z tytułu kosztów ponownego załadunku biomasy, płatną w terminie 14 dni od daty jej wystawienia, </w:t>
      </w:r>
    </w:p>
    <w:p w14:paraId="2189F2DC" w14:textId="77777777" w:rsidR="006D3BBB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II. </w:t>
      </w:r>
      <w:r w:rsidR="006703E0" w:rsidRPr="00DE5DB9">
        <w:rPr>
          <w:rFonts w:cstheme="minorHAnsi"/>
        </w:rPr>
        <w:t>Dostawca</w:t>
      </w:r>
      <w:r w:rsidRPr="00DE5DB9">
        <w:rPr>
          <w:rFonts w:cstheme="minorHAnsi"/>
        </w:rPr>
        <w:t xml:space="preserve"> na swój koszt dokona załadunku nieodebranej biomasy w ciągu 24 godzin od spisania niniejszego protokołu. </w:t>
      </w:r>
    </w:p>
    <w:p w14:paraId="555ECF7F" w14:textId="70DFC561" w:rsidR="008D3E56" w:rsidRPr="00DE5DB9" w:rsidRDefault="008D3E56" w:rsidP="004543E3">
      <w:pPr>
        <w:pStyle w:val="Bezodstpw"/>
        <w:spacing w:line="276" w:lineRule="auto"/>
        <w:jc w:val="both"/>
        <w:rPr>
          <w:rFonts w:cstheme="minorHAnsi"/>
        </w:rPr>
      </w:pPr>
      <w:r w:rsidRPr="00DE5DB9">
        <w:rPr>
          <w:rFonts w:cstheme="minorHAnsi"/>
        </w:rPr>
        <w:t xml:space="preserve">** – niepotrzebne skreślić </w:t>
      </w:r>
    </w:p>
    <w:p w14:paraId="53A401A3" w14:textId="77777777" w:rsidR="004543E3" w:rsidRPr="00DE5DB9" w:rsidRDefault="004543E3" w:rsidP="004543E3">
      <w:pPr>
        <w:pStyle w:val="Bezodstpw"/>
        <w:rPr>
          <w:rFonts w:cstheme="minorHAnsi"/>
        </w:rPr>
      </w:pPr>
    </w:p>
    <w:p w14:paraId="2B6A4A39" w14:textId="58E544C3" w:rsidR="008D3E56" w:rsidRPr="00DE5DB9" w:rsidRDefault="008D3E56" w:rsidP="004543E3">
      <w:pPr>
        <w:pStyle w:val="Bezodstpw"/>
        <w:rPr>
          <w:rFonts w:cstheme="minorHAnsi"/>
        </w:rPr>
      </w:pPr>
      <w:r w:rsidRPr="00DE5DB9">
        <w:rPr>
          <w:rFonts w:cstheme="minorHAnsi"/>
        </w:rPr>
        <w:t xml:space="preserve">Dostawca/Sprzedający: </w:t>
      </w:r>
      <w:r w:rsidR="00092D98" w:rsidRPr="00DE5DB9">
        <w:rPr>
          <w:rFonts w:cstheme="minorHAnsi"/>
        </w:rPr>
        <w:t xml:space="preserve">                                                                   Odbiorca/Kupujący:</w:t>
      </w:r>
    </w:p>
    <w:p w14:paraId="6E8BE360" w14:textId="77777777" w:rsidR="00B01672" w:rsidRPr="00DE5DB9" w:rsidRDefault="00B01672" w:rsidP="004543E3">
      <w:pPr>
        <w:pStyle w:val="Bezodstpw"/>
        <w:rPr>
          <w:rFonts w:cstheme="minorHAnsi"/>
        </w:rPr>
      </w:pPr>
    </w:p>
    <w:p w14:paraId="27E6AB47" w14:textId="236B3852" w:rsidR="00092D98" w:rsidRPr="00DE5DB9" w:rsidRDefault="008D3E56" w:rsidP="004543E3">
      <w:pPr>
        <w:pStyle w:val="Bezodstpw"/>
        <w:rPr>
          <w:rFonts w:cstheme="minorHAnsi"/>
        </w:rPr>
      </w:pPr>
      <w:r w:rsidRPr="00DE5DB9">
        <w:rPr>
          <w:rFonts w:cstheme="minorHAnsi"/>
        </w:rPr>
        <w:t>………………………………………</w:t>
      </w:r>
      <w:r w:rsidR="004543E3" w:rsidRPr="00DE5DB9">
        <w:rPr>
          <w:rFonts w:cstheme="minorHAnsi"/>
        </w:rPr>
        <w:t>………………</w:t>
      </w:r>
      <w:r w:rsidR="00092D98" w:rsidRPr="00DE5DB9">
        <w:rPr>
          <w:rFonts w:cstheme="minorHAnsi"/>
        </w:rPr>
        <w:t xml:space="preserve">                                    ……………………………………………………………..</w:t>
      </w:r>
    </w:p>
    <w:p w14:paraId="162CBF1B" w14:textId="4FFE7BCA" w:rsidR="0068118E" w:rsidRPr="00DE5DB9" w:rsidRDefault="008D3E56" w:rsidP="004543E3">
      <w:pPr>
        <w:pStyle w:val="Bezodstpw"/>
        <w:rPr>
          <w:rFonts w:cstheme="minorHAnsi"/>
          <w:b/>
        </w:rPr>
      </w:pPr>
      <w:r w:rsidRPr="00DE5DB9">
        <w:rPr>
          <w:rFonts w:cstheme="minorHAnsi"/>
        </w:rPr>
        <w:t xml:space="preserve">(czytelny podpis </w:t>
      </w:r>
      <w:r w:rsidR="009F7CA3" w:rsidRPr="00DE5DB9">
        <w:rPr>
          <w:rFonts w:cstheme="minorHAnsi"/>
        </w:rPr>
        <w:t>i</w:t>
      </w:r>
      <w:r w:rsidRPr="00DE5DB9">
        <w:rPr>
          <w:rFonts w:cstheme="minorHAnsi"/>
        </w:rPr>
        <w:t xml:space="preserve"> imienna pieczęć) </w:t>
      </w:r>
      <w:r w:rsidR="00092D98" w:rsidRPr="00DE5DB9">
        <w:rPr>
          <w:rFonts w:cstheme="minorHAnsi"/>
        </w:rPr>
        <w:t xml:space="preserve">                            </w:t>
      </w:r>
      <w:r w:rsidR="004543E3" w:rsidRPr="00DE5DB9">
        <w:rPr>
          <w:rFonts w:cstheme="minorHAnsi"/>
        </w:rPr>
        <w:tab/>
      </w:r>
      <w:r w:rsidR="00092D98" w:rsidRPr="00DE5DB9">
        <w:rPr>
          <w:rFonts w:cstheme="minorHAnsi"/>
        </w:rPr>
        <w:t xml:space="preserve">   (czytelny podpis i imienna pieczęć)</w:t>
      </w:r>
    </w:p>
    <w:sectPr w:rsidR="0068118E" w:rsidRPr="00DE5DB9" w:rsidSect="000C3C03">
      <w:footerReference w:type="default" r:id="rId9"/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CF1DE" w14:textId="77777777" w:rsidR="00E53A2D" w:rsidRDefault="00E53A2D">
      <w:r>
        <w:separator/>
      </w:r>
    </w:p>
  </w:endnote>
  <w:endnote w:type="continuationSeparator" w:id="0">
    <w:p w14:paraId="7AEE7E8E" w14:textId="77777777" w:rsidR="00E53A2D" w:rsidRDefault="00E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F433" w14:textId="035FA441" w:rsidR="00E305A8" w:rsidRPr="002C12F8" w:rsidRDefault="00E305A8">
    <w:pPr>
      <w:pStyle w:val="Stopka"/>
      <w:jc w:val="center"/>
      <w:rPr>
        <w:rFonts w:ascii="Arial" w:hAnsi="Arial"/>
        <w:sz w:val="18"/>
        <w:szCs w:val="21"/>
      </w:rPr>
    </w:pPr>
    <w:r w:rsidRPr="002C12F8">
      <w:rPr>
        <w:rFonts w:ascii="Arial" w:hAnsi="Arial"/>
        <w:sz w:val="18"/>
        <w:szCs w:val="21"/>
      </w:rPr>
      <w:fldChar w:fldCharType="begin"/>
    </w:r>
    <w:r w:rsidRPr="002C12F8">
      <w:rPr>
        <w:rFonts w:ascii="Arial" w:hAnsi="Arial"/>
        <w:sz w:val="18"/>
        <w:szCs w:val="21"/>
      </w:rPr>
      <w:instrText xml:space="preserve"> PAGE </w:instrText>
    </w:r>
    <w:r w:rsidRPr="002C12F8">
      <w:rPr>
        <w:rFonts w:ascii="Arial" w:hAnsi="Arial"/>
        <w:sz w:val="18"/>
        <w:szCs w:val="21"/>
      </w:rPr>
      <w:fldChar w:fldCharType="separate"/>
    </w:r>
    <w:r w:rsidR="00AB2589">
      <w:rPr>
        <w:rFonts w:ascii="Arial" w:hAnsi="Arial"/>
        <w:noProof/>
        <w:sz w:val="18"/>
        <w:szCs w:val="21"/>
      </w:rPr>
      <w:t>1</w:t>
    </w:r>
    <w:r w:rsidRPr="002C12F8">
      <w:rPr>
        <w:rFonts w:ascii="Arial" w:hAnsi="Arial"/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7CD92" w14:textId="77777777" w:rsidR="00E53A2D" w:rsidRDefault="00E53A2D">
      <w:r>
        <w:separator/>
      </w:r>
    </w:p>
  </w:footnote>
  <w:footnote w:type="continuationSeparator" w:id="0">
    <w:p w14:paraId="697FF24B" w14:textId="77777777" w:rsidR="00E53A2D" w:rsidRDefault="00E5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73941C7"/>
    <w:multiLevelType w:val="multilevel"/>
    <w:tmpl w:val="899E1A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1F23317"/>
    <w:multiLevelType w:val="hybridMultilevel"/>
    <w:tmpl w:val="C8ECB896"/>
    <w:lvl w:ilvl="0" w:tplc="FA2AB37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156D2070"/>
    <w:multiLevelType w:val="hybridMultilevel"/>
    <w:tmpl w:val="63D4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25E"/>
    <w:multiLevelType w:val="multilevel"/>
    <w:tmpl w:val="DF6CAF94"/>
    <w:styleLink w:val="WWNum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B430F11"/>
    <w:multiLevelType w:val="hybridMultilevel"/>
    <w:tmpl w:val="4648A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531B"/>
    <w:multiLevelType w:val="hybridMultilevel"/>
    <w:tmpl w:val="6A70E41C"/>
    <w:lvl w:ilvl="0" w:tplc="EE968A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308F3"/>
    <w:multiLevelType w:val="hybridMultilevel"/>
    <w:tmpl w:val="84AC1DD2"/>
    <w:lvl w:ilvl="0" w:tplc="69CA05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F63EE6"/>
    <w:multiLevelType w:val="hybridMultilevel"/>
    <w:tmpl w:val="47501A5E"/>
    <w:lvl w:ilvl="0" w:tplc="12EE9F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572CB5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94C2F"/>
    <w:multiLevelType w:val="hybridMultilevel"/>
    <w:tmpl w:val="8C8445F2"/>
    <w:lvl w:ilvl="0" w:tplc="B784BB8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265B3C2E"/>
    <w:multiLevelType w:val="hybridMultilevel"/>
    <w:tmpl w:val="518027FC"/>
    <w:lvl w:ilvl="0" w:tplc="DD34C6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B1257"/>
    <w:multiLevelType w:val="multilevel"/>
    <w:tmpl w:val="AAE0BF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4A54D2B"/>
    <w:multiLevelType w:val="hybridMultilevel"/>
    <w:tmpl w:val="A87A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E95"/>
    <w:multiLevelType w:val="hybridMultilevel"/>
    <w:tmpl w:val="BE069426"/>
    <w:lvl w:ilvl="0" w:tplc="33B0512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134ED"/>
    <w:multiLevelType w:val="hybridMultilevel"/>
    <w:tmpl w:val="2D58F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50979"/>
    <w:multiLevelType w:val="hybridMultilevel"/>
    <w:tmpl w:val="32DED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71840"/>
    <w:multiLevelType w:val="multilevel"/>
    <w:tmpl w:val="062C30E4"/>
    <w:styleLink w:val="WWNum1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7">
    <w:nsid w:val="51723720"/>
    <w:multiLevelType w:val="multilevel"/>
    <w:tmpl w:val="0C22B6E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>
    <w:nsid w:val="53B63C1B"/>
    <w:multiLevelType w:val="hybridMultilevel"/>
    <w:tmpl w:val="5CF6E6E8"/>
    <w:lvl w:ilvl="0" w:tplc="52C24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463"/>
    <w:multiLevelType w:val="multilevel"/>
    <w:tmpl w:val="184C6C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20">
    <w:nsid w:val="5752366B"/>
    <w:multiLevelType w:val="hybridMultilevel"/>
    <w:tmpl w:val="EEFE0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8714D"/>
    <w:multiLevelType w:val="hybridMultilevel"/>
    <w:tmpl w:val="103C414A"/>
    <w:lvl w:ilvl="0" w:tplc="88F47A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17EBE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D1034"/>
    <w:multiLevelType w:val="hybridMultilevel"/>
    <w:tmpl w:val="A63499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0A911A1"/>
    <w:multiLevelType w:val="hybridMultilevel"/>
    <w:tmpl w:val="E7AA0632"/>
    <w:lvl w:ilvl="0" w:tplc="69A0ABE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E47C6"/>
    <w:multiLevelType w:val="hybridMultilevel"/>
    <w:tmpl w:val="916A0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F6A38"/>
    <w:multiLevelType w:val="hybridMultilevel"/>
    <w:tmpl w:val="8744DC04"/>
    <w:lvl w:ilvl="0" w:tplc="D6AAC3AC">
      <w:start w:val="1"/>
      <w:numFmt w:val="decimal"/>
      <w:lvlText w:val="%1."/>
      <w:lvlJc w:val="left"/>
      <w:pPr>
        <w:ind w:left="284" w:hanging="284"/>
      </w:pPr>
      <w:rPr>
        <w:rFonts w:asciiTheme="minorHAnsi" w:eastAsia="Andale Sans U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7596E"/>
    <w:multiLevelType w:val="hybridMultilevel"/>
    <w:tmpl w:val="5630E43C"/>
    <w:lvl w:ilvl="0" w:tplc="DD34C6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D5501"/>
    <w:multiLevelType w:val="hybridMultilevel"/>
    <w:tmpl w:val="787A7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6D656C"/>
    <w:multiLevelType w:val="hybridMultilevel"/>
    <w:tmpl w:val="67B645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7A83809"/>
    <w:multiLevelType w:val="hybridMultilevel"/>
    <w:tmpl w:val="E0C0AA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863362A"/>
    <w:multiLevelType w:val="multilevel"/>
    <w:tmpl w:val="1CF89F9C"/>
    <w:styleLink w:val="WWNum2"/>
    <w:lvl w:ilvl="0">
      <w:start w:val="1"/>
      <w:numFmt w:val="decimal"/>
      <w:lvlText w:val="%1."/>
      <w:lvlJc w:val="left"/>
      <w:pPr>
        <w:ind w:left="447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78DB2D3C"/>
    <w:multiLevelType w:val="hybridMultilevel"/>
    <w:tmpl w:val="55D64DE0"/>
    <w:lvl w:ilvl="0" w:tplc="5F06F0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E6B37"/>
    <w:multiLevelType w:val="hybridMultilevel"/>
    <w:tmpl w:val="05528324"/>
    <w:lvl w:ilvl="0" w:tplc="5ACEF4B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43023"/>
    <w:multiLevelType w:val="hybridMultilevel"/>
    <w:tmpl w:val="E3445D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0"/>
  </w:num>
  <w:num w:numId="3">
    <w:abstractNumId w:val="17"/>
  </w:num>
  <w:num w:numId="4">
    <w:abstractNumId w:val="4"/>
  </w:num>
  <w:num w:numId="5">
    <w:abstractNumId w:val="16"/>
  </w:num>
  <w:num w:numId="6">
    <w:abstractNumId w:val="11"/>
  </w:num>
  <w:num w:numId="7">
    <w:abstractNumId w:val="3"/>
  </w:num>
  <w:num w:numId="8">
    <w:abstractNumId w:val="32"/>
  </w:num>
  <w:num w:numId="9">
    <w:abstractNumId w:val="19"/>
  </w:num>
  <w:num w:numId="10">
    <w:abstractNumId w:val="13"/>
  </w:num>
  <w:num w:numId="11">
    <w:abstractNumId w:val="25"/>
  </w:num>
  <w:num w:numId="12">
    <w:abstractNumId w:val="31"/>
  </w:num>
  <w:num w:numId="13">
    <w:abstractNumId w:val="23"/>
  </w:num>
  <w:num w:numId="14">
    <w:abstractNumId w:val="10"/>
  </w:num>
  <w:num w:numId="15">
    <w:abstractNumId w:val="26"/>
  </w:num>
  <w:num w:numId="16">
    <w:abstractNumId w:val="6"/>
  </w:num>
  <w:num w:numId="17">
    <w:abstractNumId w:val="8"/>
  </w:num>
  <w:num w:numId="18">
    <w:abstractNumId w:val="21"/>
  </w:num>
  <w:num w:numId="19">
    <w:abstractNumId w:val="12"/>
  </w:num>
  <w:num w:numId="20">
    <w:abstractNumId w:val="9"/>
  </w:num>
  <w:num w:numId="21">
    <w:abstractNumId w:val="2"/>
  </w:num>
  <w:num w:numId="22">
    <w:abstractNumId w:val="27"/>
  </w:num>
  <w:num w:numId="23">
    <w:abstractNumId w:val="7"/>
  </w:num>
  <w:num w:numId="24">
    <w:abstractNumId w:val="15"/>
  </w:num>
  <w:num w:numId="25">
    <w:abstractNumId w:val="18"/>
  </w:num>
  <w:num w:numId="26">
    <w:abstractNumId w:val="22"/>
  </w:num>
  <w:num w:numId="27">
    <w:abstractNumId w:val="28"/>
  </w:num>
  <w:num w:numId="28">
    <w:abstractNumId w:val="29"/>
  </w:num>
  <w:num w:numId="29">
    <w:abstractNumId w:val="33"/>
  </w:num>
  <w:num w:numId="30">
    <w:abstractNumId w:val="24"/>
  </w:num>
  <w:num w:numId="31">
    <w:abstractNumId w:val="20"/>
  </w:num>
  <w:num w:numId="32">
    <w:abstractNumId w:val="14"/>
  </w:num>
  <w:num w:numId="3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1"/>
    <w:rsid w:val="00027051"/>
    <w:rsid w:val="00033ABD"/>
    <w:rsid w:val="00040451"/>
    <w:rsid w:val="00042AE9"/>
    <w:rsid w:val="000732FB"/>
    <w:rsid w:val="00092D98"/>
    <w:rsid w:val="00094FFC"/>
    <w:rsid w:val="000A5DCC"/>
    <w:rsid w:val="000B627C"/>
    <w:rsid w:val="000C29FB"/>
    <w:rsid w:val="000C3C03"/>
    <w:rsid w:val="000C477F"/>
    <w:rsid w:val="000D234D"/>
    <w:rsid w:val="000E3735"/>
    <w:rsid w:val="000F6420"/>
    <w:rsid w:val="00125EB6"/>
    <w:rsid w:val="001460B5"/>
    <w:rsid w:val="0014697F"/>
    <w:rsid w:val="00150359"/>
    <w:rsid w:val="00160A64"/>
    <w:rsid w:val="00164149"/>
    <w:rsid w:val="00173005"/>
    <w:rsid w:val="001A1976"/>
    <w:rsid w:val="001B4274"/>
    <w:rsid w:val="001C01C9"/>
    <w:rsid w:val="001C3141"/>
    <w:rsid w:val="001C73EE"/>
    <w:rsid w:val="001D2DC6"/>
    <w:rsid w:val="001D3490"/>
    <w:rsid w:val="00200896"/>
    <w:rsid w:val="0022137F"/>
    <w:rsid w:val="00247834"/>
    <w:rsid w:val="002754D9"/>
    <w:rsid w:val="00286D4E"/>
    <w:rsid w:val="002958CC"/>
    <w:rsid w:val="002B01B2"/>
    <w:rsid w:val="002B74C4"/>
    <w:rsid w:val="002C12F8"/>
    <w:rsid w:val="002C4363"/>
    <w:rsid w:val="002D2FB3"/>
    <w:rsid w:val="002D44D4"/>
    <w:rsid w:val="002E001D"/>
    <w:rsid w:val="002E2938"/>
    <w:rsid w:val="0030146B"/>
    <w:rsid w:val="003047FE"/>
    <w:rsid w:val="00306271"/>
    <w:rsid w:val="00313163"/>
    <w:rsid w:val="0032016B"/>
    <w:rsid w:val="00331296"/>
    <w:rsid w:val="00332D2B"/>
    <w:rsid w:val="0035772E"/>
    <w:rsid w:val="00360F33"/>
    <w:rsid w:val="00395BA8"/>
    <w:rsid w:val="003C3F27"/>
    <w:rsid w:val="003F7C4E"/>
    <w:rsid w:val="00412BB5"/>
    <w:rsid w:val="004155DC"/>
    <w:rsid w:val="004300BD"/>
    <w:rsid w:val="004426E6"/>
    <w:rsid w:val="004543E3"/>
    <w:rsid w:val="00456487"/>
    <w:rsid w:val="00477F68"/>
    <w:rsid w:val="00495682"/>
    <w:rsid w:val="004A01A1"/>
    <w:rsid w:val="004B516B"/>
    <w:rsid w:val="004B595A"/>
    <w:rsid w:val="004C5D1D"/>
    <w:rsid w:val="004C74EE"/>
    <w:rsid w:val="004D55B8"/>
    <w:rsid w:val="004E57AC"/>
    <w:rsid w:val="004F5022"/>
    <w:rsid w:val="0050389A"/>
    <w:rsid w:val="00514E31"/>
    <w:rsid w:val="005344F1"/>
    <w:rsid w:val="005520CA"/>
    <w:rsid w:val="005613CA"/>
    <w:rsid w:val="005660A5"/>
    <w:rsid w:val="00581E30"/>
    <w:rsid w:val="00582A74"/>
    <w:rsid w:val="0058581B"/>
    <w:rsid w:val="005875F7"/>
    <w:rsid w:val="00590B2C"/>
    <w:rsid w:val="00594C3C"/>
    <w:rsid w:val="005A2EE6"/>
    <w:rsid w:val="005A47D4"/>
    <w:rsid w:val="005A5B70"/>
    <w:rsid w:val="005B6880"/>
    <w:rsid w:val="005C0DBC"/>
    <w:rsid w:val="005D099D"/>
    <w:rsid w:val="005D18F7"/>
    <w:rsid w:val="005E0733"/>
    <w:rsid w:val="00651B2D"/>
    <w:rsid w:val="006703E0"/>
    <w:rsid w:val="00673103"/>
    <w:rsid w:val="0068118E"/>
    <w:rsid w:val="00690561"/>
    <w:rsid w:val="006938EA"/>
    <w:rsid w:val="00697BBE"/>
    <w:rsid w:val="006B3719"/>
    <w:rsid w:val="006B5E7C"/>
    <w:rsid w:val="006D1BED"/>
    <w:rsid w:val="006D3BBB"/>
    <w:rsid w:val="007011C1"/>
    <w:rsid w:val="00713397"/>
    <w:rsid w:val="007712C1"/>
    <w:rsid w:val="00771A3D"/>
    <w:rsid w:val="00785BF4"/>
    <w:rsid w:val="007B0BF0"/>
    <w:rsid w:val="007B6CE9"/>
    <w:rsid w:val="007C3290"/>
    <w:rsid w:val="007D65A9"/>
    <w:rsid w:val="007E08A0"/>
    <w:rsid w:val="007F1BD3"/>
    <w:rsid w:val="007F3092"/>
    <w:rsid w:val="00834452"/>
    <w:rsid w:val="008509E0"/>
    <w:rsid w:val="0085110E"/>
    <w:rsid w:val="00857417"/>
    <w:rsid w:val="00857650"/>
    <w:rsid w:val="00867B14"/>
    <w:rsid w:val="00893E61"/>
    <w:rsid w:val="008B6A21"/>
    <w:rsid w:val="008C4B4F"/>
    <w:rsid w:val="008D3E56"/>
    <w:rsid w:val="008D78D0"/>
    <w:rsid w:val="008D7AB1"/>
    <w:rsid w:val="008F06CD"/>
    <w:rsid w:val="008F4EF4"/>
    <w:rsid w:val="008F5DF5"/>
    <w:rsid w:val="00914D82"/>
    <w:rsid w:val="00924804"/>
    <w:rsid w:val="00935F69"/>
    <w:rsid w:val="0094417D"/>
    <w:rsid w:val="00947C6D"/>
    <w:rsid w:val="009524B7"/>
    <w:rsid w:val="00961816"/>
    <w:rsid w:val="009664E8"/>
    <w:rsid w:val="0097429D"/>
    <w:rsid w:val="00983DE2"/>
    <w:rsid w:val="009B57E7"/>
    <w:rsid w:val="009D2E30"/>
    <w:rsid w:val="009D4D4D"/>
    <w:rsid w:val="009D7CF0"/>
    <w:rsid w:val="009F7CA3"/>
    <w:rsid w:val="00A071AE"/>
    <w:rsid w:val="00A07F33"/>
    <w:rsid w:val="00A10BA4"/>
    <w:rsid w:val="00A238BB"/>
    <w:rsid w:val="00A328BA"/>
    <w:rsid w:val="00A3774B"/>
    <w:rsid w:val="00A46FC5"/>
    <w:rsid w:val="00A473CF"/>
    <w:rsid w:val="00A672A2"/>
    <w:rsid w:val="00A736F2"/>
    <w:rsid w:val="00A76E79"/>
    <w:rsid w:val="00A862CA"/>
    <w:rsid w:val="00A90F2E"/>
    <w:rsid w:val="00A9739E"/>
    <w:rsid w:val="00AB2589"/>
    <w:rsid w:val="00AC101A"/>
    <w:rsid w:val="00AD1B53"/>
    <w:rsid w:val="00AE563A"/>
    <w:rsid w:val="00AE7857"/>
    <w:rsid w:val="00AF747A"/>
    <w:rsid w:val="00B01672"/>
    <w:rsid w:val="00B01747"/>
    <w:rsid w:val="00B054B6"/>
    <w:rsid w:val="00B13C1B"/>
    <w:rsid w:val="00B4105F"/>
    <w:rsid w:val="00B46BC8"/>
    <w:rsid w:val="00B60F73"/>
    <w:rsid w:val="00B6716A"/>
    <w:rsid w:val="00BB03BF"/>
    <w:rsid w:val="00BB5D61"/>
    <w:rsid w:val="00BE67C5"/>
    <w:rsid w:val="00BE68C1"/>
    <w:rsid w:val="00BF1AD8"/>
    <w:rsid w:val="00C10617"/>
    <w:rsid w:val="00C10FBA"/>
    <w:rsid w:val="00C40D4E"/>
    <w:rsid w:val="00C478ED"/>
    <w:rsid w:val="00C70DFA"/>
    <w:rsid w:val="00C73A9C"/>
    <w:rsid w:val="00CC306A"/>
    <w:rsid w:val="00CE32B3"/>
    <w:rsid w:val="00D002DE"/>
    <w:rsid w:val="00D02AFE"/>
    <w:rsid w:val="00D031D9"/>
    <w:rsid w:val="00D144BC"/>
    <w:rsid w:val="00D412BE"/>
    <w:rsid w:val="00D50417"/>
    <w:rsid w:val="00D531CC"/>
    <w:rsid w:val="00D61C20"/>
    <w:rsid w:val="00D81723"/>
    <w:rsid w:val="00D84ADA"/>
    <w:rsid w:val="00DA0155"/>
    <w:rsid w:val="00DA36A4"/>
    <w:rsid w:val="00DC4FC0"/>
    <w:rsid w:val="00DC6D0A"/>
    <w:rsid w:val="00DD6734"/>
    <w:rsid w:val="00DE2661"/>
    <w:rsid w:val="00DE5DB9"/>
    <w:rsid w:val="00DF59BA"/>
    <w:rsid w:val="00E305A8"/>
    <w:rsid w:val="00E45AC5"/>
    <w:rsid w:val="00E530ED"/>
    <w:rsid w:val="00E53A2D"/>
    <w:rsid w:val="00E5533E"/>
    <w:rsid w:val="00E656B6"/>
    <w:rsid w:val="00E756DE"/>
    <w:rsid w:val="00ED0A38"/>
    <w:rsid w:val="00EE2AFC"/>
    <w:rsid w:val="00EE3403"/>
    <w:rsid w:val="00EE3BDB"/>
    <w:rsid w:val="00EE5A0E"/>
    <w:rsid w:val="00EE5DFA"/>
    <w:rsid w:val="00EF21BC"/>
    <w:rsid w:val="00F04700"/>
    <w:rsid w:val="00F25D0E"/>
    <w:rsid w:val="00F25E13"/>
    <w:rsid w:val="00F31805"/>
    <w:rsid w:val="00F66CE0"/>
    <w:rsid w:val="00F73D0A"/>
    <w:rsid w:val="00FB79C0"/>
    <w:rsid w:val="00FC54F5"/>
    <w:rsid w:val="00FC7893"/>
    <w:rsid w:val="00FD6AE1"/>
    <w:rsid w:val="00FE57EB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E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03"/>
  </w:style>
  <w:style w:type="paragraph" w:styleId="Nagwek1">
    <w:name w:val="heading 1"/>
    <w:basedOn w:val="Normalny"/>
    <w:next w:val="Normalny"/>
    <w:link w:val="Nagwek1Znak"/>
    <w:uiPriority w:val="9"/>
    <w:qFormat/>
    <w:rsid w:val="006731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31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1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1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1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1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1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1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4E31"/>
    <w:pPr>
      <w:spacing w:after="120"/>
    </w:pPr>
  </w:style>
  <w:style w:type="paragraph" w:styleId="Akapitzlist">
    <w:name w:val="List Paragraph"/>
    <w:basedOn w:val="Standard"/>
    <w:uiPriority w:val="34"/>
    <w:qFormat/>
    <w:rsid w:val="00514E3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en-US" w:bidi="ar-SA"/>
    </w:rPr>
  </w:style>
  <w:style w:type="paragraph" w:styleId="Bezodstpw">
    <w:name w:val="No Spacing"/>
    <w:uiPriority w:val="1"/>
    <w:qFormat/>
    <w:rsid w:val="00673103"/>
    <w:pPr>
      <w:spacing w:after="0" w:line="240" w:lineRule="auto"/>
    </w:pPr>
  </w:style>
  <w:style w:type="paragraph" w:styleId="Stopka">
    <w:name w:val="footer"/>
    <w:basedOn w:val="Standard"/>
    <w:link w:val="StopkaZnak"/>
    <w:rsid w:val="00514E3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14E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2">
    <w:name w:val="Domyślna czcionka akapitu2"/>
    <w:rsid w:val="00514E31"/>
  </w:style>
  <w:style w:type="numbering" w:customStyle="1" w:styleId="WWNum1">
    <w:name w:val="WWNum1"/>
    <w:basedOn w:val="Bezlisty"/>
    <w:rsid w:val="00514E31"/>
    <w:pPr>
      <w:numPr>
        <w:numId w:val="1"/>
      </w:numPr>
    </w:pPr>
  </w:style>
  <w:style w:type="numbering" w:customStyle="1" w:styleId="WWNum2">
    <w:name w:val="WWNum2"/>
    <w:basedOn w:val="Bezlisty"/>
    <w:rsid w:val="00514E31"/>
    <w:pPr>
      <w:numPr>
        <w:numId w:val="2"/>
      </w:numPr>
    </w:pPr>
  </w:style>
  <w:style w:type="numbering" w:customStyle="1" w:styleId="WWNum3">
    <w:name w:val="WWNum3"/>
    <w:basedOn w:val="Bezlisty"/>
    <w:rsid w:val="00514E31"/>
    <w:pPr>
      <w:numPr>
        <w:numId w:val="3"/>
      </w:numPr>
    </w:pPr>
  </w:style>
  <w:style w:type="numbering" w:customStyle="1" w:styleId="WWNum7">
    <w:name w:val="WWNum7"/>
    <w:basedOn w:val="Bezlisty"/>
    <w:rsid w:val="00514E31"/>
    <w:pPr>
      <w:numPr>
        <w:numId w:val="6"/>
      </w:numPr>
    </w:pPr>
  </w:style>
  <w:style w:type="numbering" w:customStyle="1" w:styleId="WWNum10">
    <w:name w:val="WWNum10"/>
    <w:basedOn w:val="Bezlisty"/>
    <w:rsid w:val="00514E31"/>
    <w:pPr>
      <w:numPr>
        <w:numId w:val="4"/>
      </w:numPr>
    </w:pPr>
  </w:style>
  <w:style w:type="numbering" w:customStyle="1" w:styleId="WWNum11">
    <w:name w:val="WWNum11"/>
    <w:basedOn w:val="Bezlisty"/>
    <w:rsid w:val="00514E31"/>
    <w:pPr>
      <w:numPr>
        <w:numId w:val="5"/>
      </w:numPr>
    </w:pPr>
  </w:style>
  <w:style w:type="character" w:styleId="Hipercze">
    <w:name w:val="Hyperlink"/>
    <w:rsid w:val="006B5E7C"/>
    <w:rPr>
      <w:color w:val="0000FF"/>
      <w:u w:val="single"/>
    </w:rPr>
  </w:style>
  <w:style w:type="paragraph" w:customStyle="1" w:styleId="Style17">
    <w:name w:val="Style17"/>
    <w:basedOn w:val="Normalny"/>
    <w:rsid w:val="00C10FBA"/>
    <w:pPr>
      <w:autoSpaceDE w:val="0"/>
      <w:adjustRightInd w:val="0"/>
    </w:pPr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A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A2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6A4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6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C1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C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13C1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1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05F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rsid w:val="000D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73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7310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10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1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10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10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10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10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10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73103"/>
    <w:pPr>
      <w:spacing w:line="240" w:lineRule="auto"/>
    </w:pPr>
    <w:rPr>
      <w:b/>
      <w:bCs/>
      <w:smallCaps/>
      <w:color w:val="1F497D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6731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7310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1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310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73103"/>
    <w:rPr>
      <w:b/>
      <w:bCs/>
    </w:rPr>
  </w:style>
  <w:style w:type="character" w:styleId="Uwydatnienie">
    <w:name w:val="Emphasis"/>
    <w:basedOn w:val="Domylnaczcionkaakapitu"/>
    <w:uiPriority w:val="20"/>
    <w:qFormat/>
    <w:rsid w:val="0067310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7310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73103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31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310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7310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7310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731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673103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673103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31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03"/>
  </w:style>
  <w:style w:type="paragraph" w:styleId="Nagwek1">
    <w:name w:val="heading 1"/>
    <w:basedOn w:val="Normalny"/>
    <w:next w:val="Normalny"/>
    <w:link w:val="Nagwek1Znak"/>
    <w:uiPriority w:val="9"/>
    <w:qFormat/>
    <w:rsid w:val="006731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31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1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1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1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1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1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1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4E31"/>
    <w:pPr>
      <w:spacing w:after="120"/>
    </w:pPr>
  </w:style>
  <w:style w:type="paragraph" w:styleId="Akapitzlist">
    <w:name w:val="List Paragraph"/>
    <w:basedOn w:val="Standard"/>
    <w:uiPriority w:val="34"/>
    <w:qFormat/>
    <w:rsid w:val="00514E3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en-US" w:bidi="ar-SA"/>
    </w:rPr>
  </w:style>
  <w:style w:type="paragraph" w:styleId="Bezodstpw">
    <w:name w:val="No Spacing"/>
    <w:uiPriority w:val="1"/>
    <w:qFormat/>
    <w:rsid w:val="00673103"/>
    <w:pPr>
      <w:spacing w:after="0" w:line="240" w:lineRule="auto"/>
    </w:pPr>
  </w:style>
  <w:style w:type="paragraph" w:styleId="Stopka">
    <w:name w:val="footer"/>
    <w:basedOn w:val="Standard"/>
    <w:link w:val="StopkaZnak"/>
    <w:rsid w:val="00514E3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14E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2">
    <w:name w:val="Domyślna czcionka akapitu2"/>
    <w:rsid w:val="00514E31"/>
  </w:style>
  <w:style w:type="numbering" w:customStyle="1" w:styleId="WWNum1">
    <w:name w:val="WWNum1"/>
    <w:basedOn w:val="Bezlisty"/>
    <w:rsid w:val="00514E31"/>
    <w:pPr>
      <w:numPr>
        <w:numId w:val="1"/>
      </w:numPr>
    </w:pPr>
  </w:style>
  <w:style w:type="numbering" w:customStyle="1" w:styleId="WWNum2">
    <w:name w:val="WWNum2"/>
    <w:basedOn w:val="Bezlisty"/>
    <w:rsid w:val="00514E31"/>
    <w:pPr>
      <w:numPr>
        <w:numId w:val="2"/>
      </w:numPr>
    </w:pPr>
  </w:style>
  <w:style w:type="numbering" w:customStyle="1" w:styleId="WWNum3">
    <w:name w:val="WWNum3"/>
    <w:basedOn w:val="Bezlisty"/>
    <w:rsid w:val="00514E31"/>
    <w:pPr>
      <w:numPr>
        <w:numId w:val="3"/>
      </w:numPr>
    </w:pPr>
  </w:style>
  <w:style w:type="numbering" w:customStyle="1" w:styleId="WWNum7">
    <w:name w:val="WWNum7"/>
    <w:basedOn w:val="Bezlisty"/>
    <w:rsid w:val="00514E31"/>
    <w:pPr>
      <w:numPr>
        <w:numId w:val="6"/>
      </w:numPr>
    </w:pPr>
  </w:style>
  <w:style w:type="numbering" w:customStyle="1" w:styleId="WWNum10">
    <w:name w:val="WWNum10"/>
    <w:basedOn w:val="Bezlisty"/>
    <w:rsid w:val="00514E31"/>
    <w:pPr>
      <w:numPr>
        <w:numId w:val="4"/>
      </w:numPr>
    </w:pPr>
  </w:style>
  <w:style w:type="numbering" w:customStyle="1" w:styleId="WWNum11">
    <w:name w:val="WWNum11"/>
    <w:basedOn w:val="Bezlisty"/>
    <w:rsid w:val="00514E31"/>
    <w:pPr>
      <w:numPr>
        <w:numId w:val="5"/>
      </w:numPr>
    </w:pPr>
  </w:style>
  <w:style w:type="character" w:styleId="Hipercze">
    <w:name w:val="Hyperlink"/>
    <w:rsid w:val="006B5E7C"/>
    <w:rPr>
      <w:color w:val="0000FF"/>
      <w:u w:val="single"/>
    </w:rPr>
  </w:style>
  <w:style w:type="paragraph" w:customStyle="1" w:styleId="Style17">
    <w:name w:val="Style17"/>
    <w:basedOn w:val="Normalny"/>
    <w:rsid w:val="00C10FBA"/>
    <w:pPr>
      <w:autoSpaceDE w:val="0"/>
      <w:adjustRightInd w:val="0"/>
    </w:pPr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A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A2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6A4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6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C1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C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13C1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1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05F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rsid w:val="000D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73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7310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10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1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10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10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10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10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10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73103"/>
    <w:pPr>
      <w:spacing w:line="240" w:lineRule="auto"/>
    </w:pPr>
    <w:rPr>
      <w:b/>
      <w:bCs/>
      <w:smallCaps/>
      <w:color w:val="1F497D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6731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7310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1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310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73103"/>
    <w:rPr>
      <w:b/>
      <w:bCs/>
    </w:rPr>
  </w:style>
  <w:style w:type="character" w:styleId="Uwydatnienie">
    <w:name w:val="Emphasis"/>
    <w:basedOn w:val="Domylnaczcionkaakapitu"/>
    <w:uiPriority w:val="20"/>
    <w:qFormat/>
    <w:rsid w:val="0067310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7310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73103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31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310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7310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7310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731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673103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673103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31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032E-CECC-4CA9-BA25-E039CE64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4200</Words>
  <Characters>25202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 Sp. z o.o. Biała Podlaska</Company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Barszcz</dc:creator>
  <cp:lastModifiedBy>Kacper Barszcz</cp:lastModifiedBy>
  <cp:revision>2</cp:revision>
  <cp:lastPrinted>2020-06-23T06:51:00Z</cp:lastPrinted>
  <dcterms:created xsi:type="dcterms:W3CDTF">2020-07-14T06:32:00Z</dcterms:created>
  <dcterms:modified xsi:type="dcterms:W3CDTF">2020-07-14T06:32:00Z</dcterms:modified>
</cp:coreProperties>
</file>