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AE" w:rsidRDefault="008345AE" w:rsidP="008345AE">
      <w:pPr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Biała Podlaska</w:t>
      </w:r>
      <w:r>
        <w:rPr>
          <w:rFonts w:ascii="Arial" w:hAnsi="Arial" w:cs="Arial"/>
          <w:color w:val="000000"/>
          <w:sz w:val="20"/>
          <w:szCs w:val="20"/>
        </w:rPr>
        <w:tab/>
        <w:t>2018.0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.1</w:t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345AE" w:rsidRDefault="008345AE" w:rsidP="008345AE">
      <w:pPr>
        <w:autoSpaceDE w:val="0"/>
        <w:autoSpaceDN w:val="0"/>
        <w:adjustRightInd w:val="0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 </w:t>
      </w:r>
    </w:p>
    <w:p w:rsidR="008345AE" w:rsidRDefault="008345AE" w:rsidP="008345AE">
      <w:pPr>
        <w:autoSpaceDE w:val="0"/>
        <w:autoSpaceDN w:val="0"/>
        <w:adjustRightInd w:val="0"/>
        <w:rPr>
          <w:rFonts w:ascii="Tahoma" w:hAnsi="Tahoma" w:cs="Tahoma"/>
          <w:color w:val="000000"/>
          <w:sz w:val="30"/>
          <w:szCs w:val="30"/>
        </w:rPr>
      </w:pPr>
    </w:p>
    <w:p w:rsidR="008345AE" w:rsidRDefault="008345AE" w:rsidP="008345AE">
      <w:pPr>
        <w:autoSpaceDE w:val="0"/>
        <w:autoSpaceDN w:val="0"/>
        <w:adjustRightInd w:val="0"/>
        <w:rPr>
          <w:rFonts w:ascii="Tahoma" w:hAnsi="Tahoma" w:cs="Tahoma"/>
          <w:color w:val="000000"/>
          <w:sz w:val="30"/>
          <w:szCs w:val="30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SPECYFIKACJA ISTOTNYCH WARUNKÓW ZAMÓWIENIA</w:t>
      </w:r>
    </w:p>
    <w:p w:rsidR="008345AE" w:rsidRDefault="008345AE" w:rsidP="008345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345AE" w:rsidRDefault="008345AE" w:rsidP="008345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345AE" w:rsidRPr="001C535C" w:rsidRDefault="008345AE" w:rsidP="008345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1C535C">
        <w:rPr>
          <w:rFonts w:ascii="Arial" w:hAnsi="Arial"/>
          <w:b/>
        </w:rPr>
        <w:t>Przedsiębiorstwo Energetyki Cieplnej Spółka z ograniczoną odpowiedzialnością</w:t>
      </w:r>
    </w:p>
    <w:p w:rsidR="008345AE" w:rsidRPr="001C535C" w:rsidRDefault="008345AE" w:rsidP="008345AE">
      <w:pPr>
        <w:jc w:val="both"/>
        <w:rPr>
          <w:rFonts w:ascii="Arial" w:hAnsi="Arial"/>
          <w:b/>
        </w:rPr>
      </w:pPr>
      <w:r w:rsidRPr="001C535C">
        <w:rPr>
          <w:rFonts w:ascii="Arial" w:hAnsi="Arial"/>
          <w:b/>
        </w:rPr>
        <w:t>ul. Pokoju 26 21-500 Biała Podlaska</w:t>
      </w:r>
    </w:p>
    <w:p w:rsidR="008345AE" w:rsidRPr="00547CE5" w:rsidRDefault="008345AE" w:rsidP="008345AE">
      <w:pPr>
        <w:jc w:val="both"/>
        <w:rPr>
          <w:rFonts w:ascii="Arial" w:hAnsi="Arial"/>
        </w:rPr>
      </w:pPr>
      <w:r w:rsidRPr="001C535C">
        <w:rPr>
          <w:rFonts w:ascii="Arial" w:hAnsi="Arial"/>
        </w:rPr>
        <w:t>Krajowy Rejestr Sądowy Rejestr Przedsiębiorców KRS 00000 86154</w:t>
      </w:r>
      <w:r>
        <w:rPr>
          <w:rFonts w:ascii="Arial" w:hAnsi="Arial"/>
        </w:rPr>
        <w:t xml:space="preserve">, </w:t>
      </w:r>
      <w:r w:rsidRPr="001C535C">
        <w:rPr>
          <w:rFonts w:ascii="Arial" w:hAnsi="Arial"/>
        </w:rPr>
        <w:t>Kapitał Spółki 1</w:t>
      </w:r>
      <w:r w:rsidR="009947C9">
        <w:rPr>
          <w:rFonts w:ascii="Arial" w:hAnsi="Arial"/>
        </w:rPr>
        <w:t>4 117 5</w:t>
      </w:r>
      <w:r>
        <w:rPr>
          <w:rFonts w:ascii="Arial" w:hAnsi="Arial"/>
        </w:rPr>
        <w:t>00</w:t>
      </w:r>
      <w:r w:rsidRPr="001C535C">
        <w:rPr>
          <w:rFonts w:ascii="Arial" w:hAnsi="Arial"/>
        </w:rPr>
        <w:t>,00zł. Numer identyfikacyjny NIP 537-00-01-649</w:t>
      </w:r>
      <w:r>
        <w:rPr>
          <w:rFonts w:ascii="Arial" w:hAnsi="Arial"/>
        </w:rPr>
        <w:t xml:space="preserve">, </w:t>
      </w:r>
      <w:r w:rsidRPr="002369FB">
        <w:rPr>
          <w:rFonts w:ascii="Arial" w:hAnsi="Arial"/>
        </w:rPr>
        <w:t xml:space="preserve">tel. </w:t>
      </w:r>
      <w:r w:rsidRPr="00547CE5">
        <w:rPr>
          <w:rFonts w:ascii="Arial" w:hAnsi="Arial"/>
        </w:rPr>
        <w:t>(083) 342-55-98, fax (083) 342-59-88</w:t>
      </w:r>
    </w:p>
    <w:p w:rsidR="008345AE" w:rsidRPr="001C535C" w:rsidRDefault="008345AE" w:rsidP="008345AE">
      <w:pPr>
        <w:jc w:val="both"/>
        <w:rPr>
          <w:rFonts w:ascii="Arial" w:hAnsi="Arial"/>
          <w:lang w:val="de-DE"/>
        </w:rPr>
      </w:pPr>
      <w:r w:rsidRPr="00653486">
        <w:rPr>
          <w:rFonts w:ascii="Arial" w:hAnsi="Arial"/>
        </w:rPr>
        <w:t xml:space="preserve">Strona </w:t>
      </w:r>
      <w:hyperlink r:id="rId8" w:history="1">
        <w:r w:rsidRPr="00653486">
          <w:rPr>
            <w:rStyle w:val="Hipercze"/>
            <w:rFonts w:ascii="Arial" w:hAnsi="Arial"/>
          </w:rPr>
          <w:t>www.pecbp.pl</w:t>
        </w:r>
      </w:hyperlink>
      <w:r>
        <w:rPr>
          <w:rFonts w:ascii="Arial" w:hAnsi="Arial"/>
        </w:rPr>
        <w:t xml:space="preserve">   </w:t>
      </w:r>
      <w:proofErr w:type="spellStart"/>
      <w:r w:rsidRPr="001C535C">
        <w:rPr>
          <w:rFonts w:ascii="Arial" w:hAnsi="Arial"/>
          <w:lang w:val="de-DE"/>
        </w:rPr>
        <w:t>Adres</w:t>
      </w:r>
      <w:proofErr w:type="spellEnd"/>
      <w:r w:rsidRPr="001C535C">
        <w:rPr>
          <w:rFonts w:ascii="Arial" w:hAnsi="Arial"/>
          <w:lang w:val="de-DE"/>
        </w:rPr>
        <w:t xml:space="preserve"> </w:t>
      </w:r>
      <w:proofErr w:type="spellStart"/>
      <w:r w:rsidRPr="001C535C">
        <w:rPr>
          <w:rFonts w:ascii="Arial" w:hAnsi="Arial"/>
          <w:lang w:val="de-DE"/>
        </w:rPr>
        <w:t>e-mail</w:t>
      </w:r>
      <w:proofErr w:type="spellEnd"/>
      <w:r w:rsidRPr="001C535C">
        <w:rPr>
          <w:rFonts w:ascii="Arial" w:hAnsi="Arial"/>
          <w:lang w:val="de-DE"/>
        </w:rPr>
        <w:t xml:space="preserve">: </w:t>
      </w:r>
      <w:hyperlink r:id="rId9" w:history="1">
        <w:r w:rsidRPr="001C535C">
          <w:rPr>
            <w:rStyle w:val="Hipercze"/>
            <w:rFonts w:ascii="Arial" w:hAnsi="Arial"/>
            <w:lang w:val="de-DE"/>
          </w:rPr>
          <w:t>sekretariat@pecbp.pl</w:t>
        </w:r>
      </w:hyperlink>
    </w:p>
    <w:p w:rsidR="008345AE" w:rsidRPr="001B57F8" w:rsidRDefault="008345AE" w:rsidP="008345AE">
      <w:pPr>
        <w:rPr>
          <w:lang w:val="de-DE"/>
        </w:rPr>
      </w:pPr>
    </w:p>
    <w:p w:rsidR="008345AE" w:rsidRPr="001B57F8" w:rsidRDefault="008345AE" w:rsidP="008345AE">
      <w:pPr>
        <w:rPr>
          <w:lang w:val="de-DE"/>
        </w:rPr>
      </w:pPr>
    </w:p>
    <w:p w:rsidR="008345AE" w:rsidRPr="00C52D1E" w:rsidRDefault="008345AE" w:rsidP="008345AE">
      <w:pPr>
        <w:rPr>
          <w:smallCaps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45AE" w:rsidRDefault="008345AE" w:rsidP="008345AE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8345AE" w:rsidRDefault="008345AE" w:rsidP="008345AE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8345AE" w:rsidRDefault="008345AE" w:rsidP="008345AE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8345AE" w:rsidRDefault="008345AE" w:rsidP="008345AE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8345AE" w:rsidRDefault="008345AE" w:rsidP="008345AE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8345AE" w:rsidRDefault="008345AE" w:rsidP="008345AE">
      <w:pPr>
        <w:jc w:val="center"/>
        <w:rPr>
          <w:rFonts w:ascii="Arial" w:hAnsi="Arial"/>
          <w:sz w:val="32"/>
          <w:szCs w:val="32"/>
        </w:rPr>
      </w:pPr>
      <w:r w:rsidRPr="00653486">
        <w:rPr>
          <w:rFonts w:ascii="Arial" w:hAnsi="Arial" w:cs="Arial"/>
          <w:bCs/>
          <w:color w:val="000000"/>
          <w:sz w:val="32"/>
          <w:szCs w:val="32"/>
        </w:rPr>
        <w:t>Dostaw</w:t>
      </w:r>
      <w:r w:rsidRPr="00653486">
        <w:rPr>
          <w:rFonts w:ascii="Arial" w:hAnsi="Arial" w:cs="Arial"/>
          <w:color w:val="000000"/>
          <w:sz w:val="32"/>
          <w:szCs w:val="32"/>
        </w:rPr>
        <w:t xml:space="preserve">a  </w:t>
      </w:r>
      <w:r w:rsidRPr="00653486">
        <w:rPr>
          <w:sz w:val="32"/>
          <w:szCs w:val="32"/>
        </w:rPr>
        <w:t xml:space="preserve"> </w:t>
      </w:r>
      <w:r w:rsidRPr="00653486">
        <w:rPr>
          <w:rFonts w:ascii="Arial" w:hAnsi="Arial"/>
          <w:sz w:val="32"/>
          <w:szCs w:val="32"/>
        </w:rPr>
        <w:t>materiałów preizolowanych</w:t>
      </w:r>
    </w:p>
    <w:p w:rsidR="008345AE" w:rsidRDefault="008345AE" w:rsidP="008345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345AE" w:rsidRDefault="008345AE" w:rsidP="008345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345AE" w:rsidRDefault="008345AE" w:rsidP="008345A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      </w:t>
      </w:r>
    </w:p>
    <w:p w:rsidR="008345AE" w:rsidRDefault="008345AE" w:rsidP="008345AE">
      <w:pPr>
        <w:rPr>
          <w:rFonts w:ascii="Arial" w:hAnsi="Arial" w:cs="Arial"/>
          <w:sz w:val="20"/>
          <w:szCs w:val="20"/>
        </w:rPr>
      </w:pPr>
    </w:p>
    <w:p w:rsidR="008345AE" w:rsidRPr="00801BE7" w:rsidRDefault="008345AE" w:rsidP="008345A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  </w:t>
      </w:r>
      <w:r w:rsidRPr="00801BE7">
        <w:rPr>
          <w:rFonts w:ascii="Arial" w:hAnsi="Arial" w:cs="Arial"/>
          <w:bCs/>
          <w:color w:val="000000"/>
        </w:rPr>
        <w:t>………………………………</w:t>
      </w:r>
    </w:p>
    <w:p w:rsidR="008345AE" w:rsidRPr="006F08F6" w:rsidRDefault="008345AE" w:rsidP="008345A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    </w:t>
      </w:r>
      <w:r w:rsidRPr="006F08F6">
        <w:rPr>
          <w:rFonts w:ascii="Arial" w:hAnsi="Arial" w:cs="Arial"/>
          <w:color w:val="000000"/>
          <w:sz w:val="18"/>
          <w:szCs w:val="18"/>
        </w:rPr>
        <w:t>Zatwierdzam</w:t>
      </w:r>
    </w:p>
    <w:p w:rsidR="008345AE" w:rsidRDefault="008345AE" w:rsidP="008345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345AE" w:rsidRDefault="008345AE" w:rsidP="008345A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8345AE" w:rsidRPr="0020352D" w:rsidRDefault="008345AE" w:rsidP="008345A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20352D">
        <w:rPr>
          <w:rFonts w:ascii="Arial" w:hAnsi="Arial" w:cs="Arial"/>
          <w:bCs/>
          <w:color w:val="000000"/>
          <w:sz w:val="22"/>
          <w:szCs w:val="22"/>
        </w:rPr>
        <w:t>Zał</w:t>
      </w:r>
      <w:r w:rsidRPr="0020352D">
        <w:rPr>
          <w:rFonts w:ascii="Arial" w:hAnsi="Arial" w:cs="Arial"/>
          <w:color w:val="000000"/>
          <w:sz w:val="22"/>
          <w:szCs w:val="22"/>
        </w:rPr>
        <w:t>ą</w:t>
      </w:r>
      <w:r w:rsidRPr="0020352D">
        <w:rPr>
          <w:rFonts w:ascii="Arial" w:hAnsi="Arial" w:cs="Arial"/>
          <w:bCs/>
          <w:color w:val="000000"/>
          <w:sz w:val="22"/>
          <w:szCs w:val="22"/>
        </w:rPr>
        <w:t>czniki:</w:t>
      </w:r>
    </w:p>
    <w:p w:rsidR="008345AE" w:rsidRPr="00FD14EE" w:rsidRDefault="008345AE" w:rsidP="008345A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14EE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FD14EE">
        <w:rPr>
          <w:rFonts w:ascii="Arial" w:hAnsi="Arial" w:cs="Arial"/>
          <w:color w:val="000000"/>
          <w:sz w:val="20"/>
          <w:szCs w:val="20"/>
        </w:rPr>
        <w:t>Formularz  ofertowy</w:t>
      </w:r>
    </w:p>
    <w:p w:rsidR="008345AE" w:rsidRPr="00FD14EE" w:rsidRDefault="008345AE" w:rsidP="008345A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14EE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FD14EE">
        <w:rPr>
          <w:rFonts w:ascii="Arial" w:hAnsi="Arial" w:cs="Arial"/>
          <w:color w:val="000000"/>
          <w:sz w:val="20"/>
          <w:szCs w:val="20"/>
        </w:rPr>
        <w:t>Projekt umowy</w:t>
      </w:r>
    </w:p>
    <w:p w:rsidR="008345AE" w:rsidRPr="00FD14EE" w:rsidRDefault="008345AE" w:rsidP="008345A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14EE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FD14EE">
        <w:rPr>
          <w:rFonts w:ascii="Arial" w:hAnsi="Arial" w:cs="Arial"/>
          <w:color w:val="000000"/>
          <w:sz w:val="20"/>
          <w:szCs w:val="20"/>
        </w:rPr>
        <w:t>Oświadczeni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FD14EE">
        <w:rPr>
          <w:rFonts w:ascii="Arial" w:hAnsi="Arial" w:cs="Arial"/>
          <w:color w:val="000000"/>
          <w:sz w:val="20"/>
          <w:szCs w:val="20"/>
        </w:rPr>
        <w:t xml:space="preserve"> oferenta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14EE"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FD14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="00D91E63">
        <w:rPr>
          <w:rFonts w:ascii="Arial" w:hAnsi="Arial" w:cs="Arial"/>
          <w:color w:val="000000"/>
          <w:sz w:val="20"/>
          <w:szCs w:val="20"/>
        </w:rPr>
        <w:t>estawienia</w:t>
      </w:r>
      <w:r>
        <w:rPr>
          <w:rFonts w:ascii="Arial" w:hAnsi="Arial" w:cs="Arial"/>
          <w:color w:val="000000"/>
          <w:sz w:val="20"/>
          <w:szCs w:val="20"/>
        </w:rPr>
        <w:t xml:space="preserve"> materiałów 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45AE" w:rsidRDefault="008345AE" w:rsidP="008345AE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45AE" w:rsidRDefault="008345AE" w:rsidP="008345AE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45AE" w:rsidRDefault="008345AE" w:rsidP="008345AE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45AE" w:rsidRDefault="008345AE" w:rsidP="008345AE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45AE" w:rsidRDefault="008345AE" w:rsidP="008345AE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A6665" w:rsidRDefault="00EA6665" w:rsidP="008345AE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45AE" w:rsidRPr="00A57746" w:rsidRDefault="008345AE" w:rsidP="008345AE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57746">
        <w:rPr>
          <w:rFonts w:ascii="Arial" w:hAnsi="Arial" w:cs="Arial"/>
          <w:b/>
          <w:color w:val="000000"/>
          <w:sz w:val="22"/>
          <w:szCs w:val="22"/>
        </w:rPr>
        <w:lastRenderedPageBreak/>
        <w:t>Nr 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>/PN/ D/2018</w:t>
      </w:r>
    </w:p>
    <w:p w:rsidR="008345AE" w:rsidRPr="00A57746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7746">
        <w:rPr>
          <w:rFonts w:ascii="Arial" w:hAnsi="Arial" w:cs="Arial"/>
          <w:b/>
          <w:color w:val="000000"/>
          <w:sz w:val="22"/>
          <w:szCs w:val="22"/>
        </w:rPr>
        <w:t>SPECYFIKACJA ISTOTNYCH WARUNKÓW ZAMÓWIENIA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i/>
          <w:color w:val="000000"/>
          <w:sz w:val="22"/>
          <w:szCs w:val="22"/>
        </w:rPr>
        <w:t>I. Nazwa</w:t>
      </w:r>
      <w:r w:rsidRPr="00A5774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5774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oraz adres zamawiaj</w:t>
      </w:r>
      <w:r w:rsidRPr="00A57746">
        <w:rPr>
          <w:rFonts w:ascii="Arial" w:hAnsi="Arial" w:cs="Arial"/>
          <w:b/>
          <w:i/>
          <w:color w:val="000000"/>
          <w:sz w:val="22"/>
          <w:szCs w:val="22"/>
        </w:rPr>
        <w:t>ą</w:t>
      </w:r>
      <w:r w:rsidRPr="00A57746">
        <w:rPr>
          <w:rFonts w:ascii="Arial" w:hAnsi="Arial" w:cs="Arial"/>
          <w:b/>
          <w:bCs/>
          <w:i/>
          <w:color w:val="000000"/>
          <w:sz w:val="22"/>
          <w:szCs w:val="22"/>
        </w:rPr>
        <w:t>cego:</w:t>
      </w:r>
    </w:p>
    <w:p w:rsidR="008345AE" w:rsidRPr="00A57746" w:rsidRDefault="008345AE" w:rsidP="008345AE">
      <w:pPr>
        <w:jc w:val="both"/>
        <w:rPr>
          <w:rFonts w:ascii="Arial" w:hAnsi="Arial" w:cs="Arial"/>
          <w:b/>
          <w:sz w:val="22"/>
          <w:szCs w:val="22"/>
        </w:rPr>
      </w:pPr>
      <w:r w:rsidRPr="00A57746">
        <w:rPr>
          <w:rFonts w:ascii="Arial" w:hAnsi="Arial" w:cs="Arial"/>
          <w:b/>
          <w:sz w:val="22"/>
          <w:szCs w:val="22"/>
        </w:rPr>
        <w:t xml:space="preserve">Przedsiębiorstwo Energetyki Cieplnej Spółka z ograniczoną odpowiedzialnością </w:t>
      </w:r>
    </w:p>
    <w:p w:rsidR="008345AE" w:rsidRPr="00A57746" w:rsidRDefault="008345AE" w:rsidP="008345AE">
      <w:pPr>
        <w:jc w:val="both"/>
        <w:rPr>
          <w:rFonts w:ascii="Arial" w:hAnsi="Arial" w:cs="Arial"/>
          <w:b/>
          <w:sz w:val="22"/>
          <w:szCs w:val="22"/>
        </w:rPr>
      </w:pPr>
      <w:r w:rsidRPr="00A57746">
        <w:rPr>
          <w:rFonts w:ascii="Arial" w:hAnsi="Arial" w:cs="Arial"/>
          <w:b/>
          <w:sz w:val="22"/>
          <w:szCs w:val="22"/>
        </w:rPr>
        <w:t>ul. Pokoju 26 21-500 Biała Podlaska</w:t>
      </w:r>
    </w:p>
    <w:p w:rsidR="008345AE" w:rsidRPr="003F281D" w:rsidRDefault="008345AE" w:rsidP="008345AE">
      <w:pPr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sz w:val="22"/>
          <w:szCs w:val="22"/>
        </w:rPr>
        <w:t>Krajowy Rejestr Sądowy Rejestr Przedsiębiorców KRS 00000 86154</w:t>
      </w:r>
      <w:r>
        <w:rPr>
          <w:rFonts w:ascii="Arial" w:hAnsi="Arial" w:cs="Arial"/>
          <w:sz w:val="22"/>
          <w:szCs w:val="22"/>
        </w:rPr>
        <w:t xml:space="preserve">; </w:t>
      </w:r>
      <w:r w:rsidRPr="00A57746">
        <w:rPr>
          <w:rFonts w:ascii="Arial" w:hAnsi="Arial" w:cs="Arial"/>
          <w:sz w:val="22"/>
          <w:szCs w:val="22"/>
        </w:rPr>
        <w:t>Kapitał Spółki 1</w:t>
      </w:r>
      <w:r w:rsidR="00D91E63">
        <w:rPr>
          <w:rFonts w:ascii="Arial" w:hAnsi="Arial" w:cs="Arial"/>
          <w:sz w:val="22"/>
          <w:szCs w:val="22"/>
        </w:rPr>
        <w:t>4 117 50</w:t>
      </w:r>
      <w:r>
        <w:rPr>
          <w:rFonts w:ascii="Arial" w:hAnsi="Arial" w:cs="Arial"/>
          <w:sz w:val="22"/>
          <w:szCs w:val="22"/>
        </w:rPr>
        <w:t>0</w:t>
      </w:r>
      <w:r w:rsidR="00D91E63">
        <w:rPr>
          <w:rFonts w:ascii="Arial" w:hAnsi="Arial" w:cs="Arial"/>
          <w:sz w:val="22"/>
          <w:szCs w:val="22"/>
        </w:rPr>
        <w:t xml:space="preserve"> </w:t>
      </w:r>
      <w:r w:rsidRPr="00A57746">
        <w:rPr>
          <w:rFonts w:ascii="Arial" w:hAnsi="Arial" w:cs="Arial"/>
          <w:sz w:val="22"/>
          <w:szCs w:val="22"/>
        </w:rPr>
        <w:t>zł. Numer identyfikacyjny NIP 537-00-01-649</w:t>
      </w:r>
      <w:r>
        <w:rPr>
          <w:rFonts w:ascii="Arial" w:hAnsi="Arial" w:cs="Arial"/>
          <w:sz w:val="22"/>
          <w:szCs w:val="22"/>
        </w:rPr>
        <w:t xml:space="preserve">  </w:t>
      </w:r>
      <w:r w:rsidRPr="003F281D">
        <w:rPr>
          <w:rFonts w:ascii="Arial" w:hAnsi="Arial" w:cs="Arial"/>
          <w:sz w:val="22"/>
          <w:szCs w:val="22"/>
        </w:rPr>
        <w:t>tel. (083) 342-55-98, fax (083) 342-59-88</w:t>
      </w:r>
    </w:p>
    <w:p w:rsidR="008345AE" w:rsidRPr="00A57746" w:rsidRDefault="008345AE" w:rsidP="008345A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3F281D">
        <w:rPr>
          <w:rFonts w:ascii="Arial" w:hAnsi="Arial" w:cs="Arial"/>
          <w:sz w:val="22"/>
          <w:szCs w:val="22"/>
        </w:rPr>
        <w:t xml:space="preserve">Strona </w:t>
      </w:r>
      <w:hyperlink r:id="rId10" w:history="1">
        <w:r w:rsidRPr="003F281D">
          <w:rPr>
            <w:rStyle w:val="Hipercze"/>
            <w:rFonts w:ascii="Arial" w:hAnsi="Arial" w:cs="Arial"/>
            <w:sz w:val="22"/>
            <w:szCs w:val="22"/>
          </w:rPr>
          <w:t>www.pecbp.pl</w:t>
        </w:r>
      </w:hyperlink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5774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A5774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5774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57746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11" w:history="1">
        <w:r w:rsidRPr="00A57746">
          <w:rPr>
            <w:rStyle w:val="Hipercze"/>
            <w:rFonts w:ascii="Arial" w:hAnsi="Arial" w:cs="Arial"/>
            <w:sz w:val="22"/>
            <w:szCs w:val="22"/>
            <w:lang w:val="de-DE"/>
          </w:rPr>
          <w:t>sekretariat@pecbp.pl</w:t>
        </w:r>
      </w:hyperlink>
      <w:r>
        <w:rPr>
          <w:rFonts w:ascii="Arial" w:hAnsi="Arial" w:cs="Arial"/>
          <w:sz w:val="22"/>
          <w:szCs w:val="22"/>
          <w:lang w:val="de-DE"/>
        </w:rPr>
        <w:t xml:space="preserve">    </w:t>
      </w:r>
      <w:r w:rsidRPr="00A57746">
        <w:rPr>
          <w:rFonts w:ascii="Arial" w:hAnsi="Arial" w:cs="Arial"/>
          <w:sz w:val="22"/>
          <w:szCs w:val="22"/>
        </w:rPr>
        <w:t>Godziny urz</w:t>
      </w:r>
      <w:r>
        <w:rPr>
          <w:rFonts w:ascii="Arial" w:hAnsi="Arial" w:cs="Arial"/>
          <w:sz w:val="22"/>
          <w:szCs w:val="22"/>
        </w:rPr>
        <w:t>ę</w:t>
      </w:r>
      <w:r w:rsidRPr="00A57746">
        <w:rPr>
          <w:rFonts w:ascii="Arial" w:hAnsi="Arial" w:cs="Arial"/>
          <w:sz w:val="22"/>
          <w:szCs w:val="22"/>
        </w:rPr>
        <w:t>dowania  7</w:t>
      </w:r>
      <w:r w:rsidRPr="00A57746">
        <w:rPr>
          <w:rFonts w:ascii="Arial" w:hAnsi="Arial" w:cs="Arial"/>
          <w:sz w:val="22"/>
          <w:szCs w:val="22"/>
          <w:vertAlign w:val="superscript"/>
        </w:rPr>
        <w:t>00</w:t>
      </w:r>
      <w:r w:rsidRPr="00A57746">
        <w:rPr>
          <w:rFonts w:ascii="Arial" w:hAnsi="Arial" w:cs="Arial"/>
          <w:sz w:val="22"/>
          <w:szCs w:val="22"/>
        </w:rPr>
        <w:t>-15</w:t>
      </w:r>
      <w:r w:rsidRPr="00A57746">
        <w:rPr>
          <w:rFonts w:ascii="Arial" w:hAnsi="Arial" w:cs="Arial"/>
          <w:sz w:val="22"/>
          <w:szCs w:val="22"/>
          <w:vertAlign w:val="superscript"/>
        </w:rPr>
        <w:t>00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i/>
          <w:color w:val="000000"/>
          <w:sz w:val="22"/>
          <w:szCs w:val="22"/>
        </w:rPr>
        <w:t>II. Tryb udzielenia zamówienia:</w:t>
      </w:r>
    </w:p>
    <w:p w:rsidR="008345AE" w:rsidRPr="00AD3507" w:rsidRDefault="008345AE" w:rsidP="008345A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Postępowanie o udzielenie zamówienia prowadzone jest w trybie przetargu nieograniczonego na podstawie  regulaminu wewnętrznego zamówień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niepodlegajacych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ustawie „PZP” w </w:t>
      </w:r>
      <w:r>
        <w:rPr>
          <w:rFonts w:ascii="Arial" w:hAnsi="Arial" w:cs="Arial"/>
          <w:sz w:val="22"/>
          <w:szCs w:val="22"/>
        </w:rPr>
        <w:t xml:space="preserve">Przedsiębiorstwie Energetyki Cieplnej Spółka z ograniczoną odpowiedzialnością Biała Podlaska   wprowadzonego uchwałą Zarządu PEC Sp. z o.o. nr 9/2017 z dnia 01.07.2017 r. którego treść zamieszczona jest </w:t>
      </w:r>
      <w:r w:rsidRPr="00B14B71">
        <w:rPr>
          <w:rFonts w:ascii="Arial" w:hAnsi="Arial" w:cs="Arial"/>
          <w:sz w:val="22"/>
          <w:szCs w:val="22"/>
        </w:rPr>
        <w:t xml:space="preserve"> na stronie internetowej </w:t>
      </w:r>
      <w:r>
        <w:rPr>
          <w:rFonts w:ascii="Arial" w:hAnsi="Arial" w:cs="Arial"/>
          <w:sz w:val="22"/>
          <w:szCs w:val="22"/>
        </w:rPr>
        <w:t xml:space="preserve"> Zamawiającego </w:t>
      </w:r>
      <w:hyperlink r:id="rId12" w:history="1">
        <w:r w:rsidRPr="0043549C">
          <w:rPr>
            <w:rStyle w:val="Hipercze"/>
            <w:rFonts w:ascii="Arial" w:hAnsi="Arial" w:cs="Arial"/>
            <w:sz w:val="22"/>
            <w:szCs w:val="22"/>
          </w:rPr>
          <w:t>www.pecbp.pl</w:t>
        </w:r>
      </w:hyperlink>
      <w:r w:rsidRPr="009B43F6">
        <w:rPr>
          <w:rFonts w:ascii="Arial" w:hAnsi="Arial" w:cs="Arial"/>
          <w:sz w:val="22"/>
          <w:szCs w:val="22"/>
        </w:rPr>
        <w:t xml:space="preserve">. </w:t>
      </w:r>
      <w:r w:rsidRPr="00AD3507">
        <w:rPr>
          <w:rFonts w:ascii="Arial" w:hAnsi="Arial" w:cs="Arial"/>
          <w:color w:val="000000"/>
          <w:sz w:val="22"/>
          <w:szCs w:val="22"/>
        </w:rPr>
        <w:t>Zamówienie nie podlega  przepisom ustawy z dnia 29.01.2004 Prawo Zamówień Publicznych ( tekst jednolity Dz.U.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3507">
        <w:rPr>
          <w:rFonts w:ascii="Arial" w:hAnsi="Arial" w:cs="Arial"/>
          <w:color w:val="000000"/>
          <w:sz w:val="22"/>
          <w:szCs w:val="22"/>
        </w:rPr>
        <w:t>z 20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D3507">
        <w:rPr>
          <w:rFonts w:ascii="Arial" w:hAnsi="Arial" w:cs="Arial"/>
          <w:color w:val="000000"/>
          <w:sz w:val="22"/>
          <w:szCs w:val="22"/>
        </w:rPr>
        <w:t xml:space="preserve"> poz.</w:t>
      </w:r>
      <w:r>
        <w:rPr>
          <w:rFonts w:ascii="Arial" w:hAnsi="Arial" w:cs="Arial"/>
          <w:color w:val="000000"/>
          <w:sz w:val="22"/>
          <w:szCs w:val="22"/>
        </w:rPr>
        <w:t>1579</w:t>
      </w:r>
      <w:r w:rsidRPr="00AD3507">
        <w:rPr>
          <w:rFonts w:ascii="Arial" w:hAnsi="Arial" w:cs="Arial"/>
          <w:color w:val="000000"/>
          <w:sz w:val="22"/>
          <w:szCs w:val="22"/>
        </w:rPr>
        <w:t>). Wyłączenie  na podstawie art. 132 ust.1 pkt 3 i art. 133 ust.1 ustawy.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i/>
          <w:color w:val="000000"/>
          <w:sz w:val="22"/>
          <w:szCs w:val="22"/>
        </w:rPr>
        <w:t>III. Opis przedmiotu zamówienia:</w:t>
      </w:r>
    </w:p>
    <w:p w:rsidR="008345AE" w:rsidRDefault="008345AE" w:rsidP="008345AE">
      <w:pPr>
        <w:numPr>
          <w:ilvl w:val="0"/>
          <w:numId w:val="9"/>
        </w:numPr>
        <w:tabs>
          <w:tab w:val="left" w:pos="284"/>
        </w:tabs>
        <w:spacing w:after="113"/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D960B3">
        <w:rPr>
          <w:rFonts w:ascii="Arial" w:hAnsi="Arial" w:cs="Arial"/>
          <w:color w:val="000000"/>
          <w:sz w:val="22"/>
          <w:szCs w:val="22"/>
        </w:rPr>
        <w:t xml:space="preserve">Przedmiotem </w:t>
      </w:r>
      <w:r>
        <w:rPr>
          <w:rFonts w:ascii="Arial" w:hAnsi="Arial" w:cs="Arial"/>
          <w:color w:val="000000"/>
          <w:sz w:val="22"/>
          <w:szCs w:val="22"/>
        </w:rPr>
        <w:t xml:space="preserve"> zamówienia </w:t>
      </w:r>
      <w:r w:rsidRPr="00D960B3">
        <w:rPr>
          <w:rFonts w:ascii="Arial" w:hAnsi="Arial" w:cs="Arial"/>
          <w:color w:val="000000"/>
          <w:sz w:val="22"/>
          <w:szCs w:val="22"/>
        </w:rPr>
        <w:t>jest dostawa</w:t>
      </w:r>
      <w:r>
        <w:rPr>
          <w:rFonts w:ascii="Arial" w:hAnsi="Arial" w:cs="Arial"/>
          <w:color w:val="000000"/>
          <w:sz w:val="22"/>
          <w:szCs w:val="22"/>
        </w:rPr>
        <w:t xml:space="preserve"> materiałów preizolowanych do budowy  przyłączy ciepłowniczych  zgodnie z załączonymi do specyfikacji  zestawieniami materiałów. </w:t>
      </w:r>
    </w:p>
    <w:p w:rsidR="008345AE" w:rsidRDefault="008345AE" w:rsidP="008345AE">
      <w:pPr>
        <w:numPr>
          <w:ilvl w:val="0"/>
          <w:numId w:val="9"/>
        </w:numPr>
        <w:tabs>
          <w:tab w:val="left" w:pos="284"/>
        </w:tabs>
        <w:spacing w:after="113"/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8345AE">
        <w:rPr>
          <w:rFonts w:ascii="Arial" w:hAnsi="Arial" w:cs="Arial"/>
          <w:color w:val="000000"/>
          <w:sz w:val="22"/>
          <w:szCs w:val="22"/>
        </w:rPr>
        <w:t>W zakres zamówienia wchodzi dostawa materiałów preizolowanych do budowy n/w  przyłączy ciepłowniczych</w:t>
      </w:r>
      <w:r w:rsidR="00EA6665">
        <w:rPr>
          <w:rFonts w:ascii="Arial" w:hAnsi="Arial" w:cs="Arial"/>
          <w:color w:val="000000"/>
          <w:sz w:val="22"/>
          <w:szCs w:val="22"/>
        </w:rPr>
        <w:t>:</w:t>
      </w:r>
      <w:r w:rsidRPr="008345A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45AE" w:rsidRPr="008345AE" w:rsidRDefault="008345AE" w:rsidP="008345AE">
      <w:pPr>
        <w:tabs>
          <w:tab w:val="left" w:pos="284"/>
        </w:tabs>
        <w:spacing w:after="113"/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 w:rsidRPr="008345AE">
        <w:rPr>
          <w:rFonts w:ascii="Arial" w:hAnsi="Arial" w:cs="Arial"/>
          <w:color w:val="000000"/>
          <w:sz w:val="22"/>
          <w:szCs w:val="22"/>
        </w:rPr>
        <w:t>przyłącza do budynków ul.</w:t>
      </w:r>
      <w:r>
        <w:rPr>
          <w:rFonts w:ascii="Arial" w:hAnsi="Arial" w:cs="Arial"/>
          <w:color w:val="000000"/>
          <w:sz w:val="22"/>
          <w:szCs w:val="22"/>
        </w:rPr>
        <w:t xml:space="preserve"> Piłsudskiego 36</w:t>
      </w:r>
      <w:r w:rsidR="00EA6665">
        <w:rPr>
          <w:rFonts w:ascii="Arial" w:hAnsi="Arial" w:cs="Arial"/>
          <w:color w:val="000000"/>
          <w:sz w:val="22"/>
          <w:szCs w:val="22"/>
        </w:rPr>
        <w:t xml:space="preserve"> wg załącznika 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8345AE" w:rsidRDefault="008345AE" w:rsidP="008345AE">
      <w:pPr>
        <w:tabs>
          <w:tab w:val="left" w:pos="284"/>
        </w:tabs>
        <w:spacing w:after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przyłącze do budynku ul. </w:t>
      </w:r>
      <w:r>
        <w:rPr>
          <w:rFonts w:ascii="Arial" w:hAnsi="Arial" w:cs="Arial"/>
          <w:color w:val="000000"/>
          <w:sz w:val="22"/>
          <w:szCs w:val="22"/>
        </w:rPr>
        <w:t>Żeromskiego 46-48</w:t>
      </w:r>
      <w:r w:rsidR="00EA6665">
        <w:rPr>
          <w:rFonts w:ascii="Arial" w:hAnsi="Arial" w:cs="Arial"/>
          <w:color w:val="000000"/>
          <w:sz w:val="22"/>
          <w:szCs w:val="22"/>
        </w:rPr>
        <w:t xml:space="preserve"> wg załącznika.</w:t>
      </w:r>
    </w:p>
    <w:p w:rsidR="008345AE" w:rsidRDefault="008345AE" w:rsidP="008345AE">
      <w:pPr>
        <w:tabs>
          <w:tab w:val="left" w:pos="284"/>
        </w:tabs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obejmuje dostawę nowych zes</w:t>
      </w:r>
      <w:r>
        <w:rPr>
          <w:rFonts w:ascii="Arial" w:hAnsi="Arial" w:cs="Arial"/>
          <w:sz w:val="22"/>
          <w:szCs w:val="22"/>
        </w:rPr>
        <w:t>połów rurowych (rury pojedyncze</w:t>
      </w:r>
      <w:r>
        <w:rPr>
          <w:rFonts w:ascii="Arial" w:hAnsi="Arial" w:cs="Arial"/>
          <w:sz w:val="22"/>
          <w:szCs w:val="22"/>
        </w:rPr>
        <w:t>) oraz   kształtek preizolowanych.</w:t>
      </w:r>
    </w:p>
    <w:p w:rsidR="008345AE" w:rsidRPr="00C73EE7" w:rsidRDefault="008345AE" w:rsidP="008345AE">
      <w:pPr>
        <w:spacing w:after="113"/>
        <w:ind w:left="15"/>
        <w:jc w:val="both"/>
        <w:rPr>
          <w:rFonts w:ascii="Arial" w:hAnsi="Arial"/>
          <w:b/>
          <w:sz w:val="22"/>
          <w:szCs w:val="22"/>
          <w:u w:val="single"/>
        </w:rPr>
      </w:pPr>
      <w:r w:rsidRPr="00C73EE7">
        <w:rPr>
          <w:rFonts w:ascii="Arial" w:hAnsi="Arial"/>
          <w:b/>
          <w:sz w:val="22"/>
          <w:szCs w:val="22"/>
          <w:u w:val="single"/>
        </w:rPr>
        <w:t>Wymagania ogólne</w:t>
      </w:r>
    </w:p>
    <w:p w:rsidR="008345AE" w:rsidRDefault="008345AE" w:rsidP="008345AE">
      <w:pPr>
        <w:spacing w:after="113"/>
        <w:ind w:left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Prefabrykowane preizolowane r</w:t>
      </w:r>
      <w:r w:rsidRPr="00D960B3">
        <w:rPr>
          <w:rFonts w:ascii="Arial" w:hAnsi="Arial"/>
          <w:sz w:val="22"/>
          <w:szCs w:val="22"/>
        </w:rPr>
        <w:t>ur</w:t>
      </w:r>
      <w:r>
        <w:rPr>
          <w:rFonts w:ascii="Arial" w:hAnsi="Arial"/>
          <w:sz w:val="22"/>
          <w:szCs w:val="22"/>
        </w:rPr>
        <w:t xml:space="preserve">y i </w:t>
      </w:r>
      <w:r w:rsidRPr="00D960B3">
        <w:rPr>
          <w:rFonts w:ascii="Arial" w:hAnsi="Arial"/>
          <w:sz w:val="22"/>
          <w:szCs w:val="22"/>
        </w:rPr>
        <w:t xml:space="preserve"> kształtk</w:t>
      </w:r>
      <w:r>
        <w:rPr>
          <w:rFonts w:ascii="Arial" w:hAnsi="Arial"/>
          <w:sz w:val="22"/>
          <w:szCs w:val="22"/>
        </w:rPr>
        <w:t xml:space="preserve">i </w:t>
      </w:r>
      <w:r w:rsidRPr="00D960B3">
        <w:rPr>
          <w:rFonts w:ascii="Arial" w:hAnsi="Arial"/>
          <w:sz w:val="22"/>
          <w:szCs w:val="22"/>
        </w:rPr>
        <w:t xml:space="preserve"> o konstrukcji zespolonej „rur</w:t>
      </w:r>
      <w:r>
        <w:rPr>
          <w:rFonts w:ascii="Arial" w:hAnsi="Arial"/>
          <w:sz w:val="22"/>
          <w:szCs w:val="22"/>
        </w:rPr>
        <w:t>y</w:t>
      </w:r>
      <w:r w:rsidRPr="00D960B3">
        <w:rPr>
          <w:rFonts w:ascii="Arial" w:hAnsi="Arial"/>
          <w:sz w:val="22"/>
          <w:szCs w:val="22"/>
        </w:rPr>
        <w:t xml:space="preserve"> w rurze” złożon</w:t>
      </w:r>
      <w:r>
        <w:rPr>
          <w:rFonts w:ascii="Arial" w:hAnsi="Arial"/>
          <w:sz w:val="22"/>
          <w:szCs w:val="22"/>
        </w:rPr>
        <w:t>e</w:t>
      </w:r>
      <w:r w:rsidRPr="00D960B3">
        <w:rPr>
          <w:rFonts w:ascii="Arial" w:hAnsi="Arial"/>
          <w:sz w:val="22"/>
          <w:szCs w:val="22"/>
        </w:rPr>
        <w:t xml:space="preserve"> z </w:t>
      </w:r>
      <w:r w:rsidRPr="00996AF0">
        <w:rPr>
          <w:rFonts w:ascii="Arial" w:hAnsi="Arial"/>
          <w:sz w:val="22"/>
          <w:szCs w:val="22"/>
        </w:rPr>
        <w:t>rur przewodow</w:t>
      </w:r>
      <w:r>
        <w:rPr>
          <w:rFonts w:ascii="Arial" w:hAnsi="Arial"/>
          <w:sz w:val="22"/>
          <w:szCs w:val="22"/>
        </w:rPr>
        <w:t>ych</w:t>
      </w:r>
      <w:r w:rsidRPr="00996AF0">
        <w:rPr>
          <w:rFonts w:ascii="Arial" w:hAnsi="Arial"/>
          <w:sz w:val="22"/>
          <w:szCs w:val="22"/>
        </w:rPr>
        <w:t xml:space="preserve"> stalow</w:t>
      </w:r>
      <w:r>
        <w:rPr>
          <w:rFonts w:ascii="Arial" w:hAnsi="Arial"/>
          <w:sz w:val="22"/>
          <w:szCs w:val="22"/>
        </w:rPr>
        <w:t>ych</w:t>
      </w:r>
      <w:r w:rsidRPr="00996AF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czarnych pojedynczych</w:t>
      </w:r>
      <w:r w:rsidR="00EA666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996AF0">
        <w:rPr>
          <w:rFonts w:ascii="Arial" w:hAnsi="Arial"/>
          <w:sz w:val="22"/>
          <w:szCs w:val="22"/>
        </w:rPr>
        <w:t xml:space="preserve"> ze szwem</w:t>
      </w:r>
      <w:r>
        <w:rPr>
          <w:rFonts w:ascii="Arial" w:hAnsi="Arial"/>
          <w:sz w:val="22"/>
          <w:szCs w:val="22"/>
        </w:rPr>
        <w:t xml:space="preserve"> wzdłużnym lub spiralnym w</w:t>
      </w:r>
      <w:r w:rsidRPr="00996AF0">
        <w:rPr>
          <w:rFonts w:ascii="Arial" w:hAnsi="Arial"/>
          <w:sz w:val="22"/>
          <w:szCs w:val="22"/>
        </w:rPr>
        <w:t xml:space="preserve"> izolacji </w:t>
      </w:r>
      <w:r>
        <w:rPr>
          <w:rFonts w:ascii="Arial" w:hAnsi="Arial"/>
          <w:sz w:val="22"/>
          <w:szCs w:val="22"/>
        </w:rPr>
        <w:t xml:space="preserve">cieplnej </w:t>
      </w:r>
      <w:r w:rsidRPr="00996AF0">
        <w:rPr>
          <w:rFonts w:ascii="Arial" w:hAnsi="Arial"/>
          <w:sz w:val="22"/>
          <w:szCs w:val="22"/>
        </w:rPr>
        <w:t xml:space="preserve">z sztywnej  pianki poliuretanowej (PUR) spienianej </w:t>
      </w:r>
      <w:proofErr w:type="spellStart"/>
      <w:r w:rsidRPr="00996AF0">
        <w:rPr>
          <w:rFonts w:ascii="Arial" w:hAnsi="Arial"/>
          <w:sz w:val="22"/>
          <w:szCs w:val="22"/>
        </w:rPr>
        <w:t>cyklopentanem</w:t>
      </w:r>
      <w:proofErr w:type="spellEnd"/>
      <w:r w:rsidRPr="00996AF0">
        <w:rPr>
          <w:rFonts w:ascii="Arial" w:hAnsi="Arial"/>
          <w:sz w:val="22"/>
          <w:szCs w:val="22"/>
        </w:rPr>
        <w:t xml:space="preserve"> (trwale z</w:t>
      </w:r>
      <w:r>
        <w:rPr>
          <w:rFonts w:ascii="Arial" w:hAnsi="Arial"/>
          <w:sz w:val="22"/>
          <w:szCs w:val="22"/>
        </w:rPr>
        <w:t xml:space="preserve">wiązanej z rurą stalową) oraz </w:t>
      </w:r>
      <w:r w:rsidRPr="00996AF0">
        <w:rPr>
          <w:rFonts w:ascii="Arial" w:hAnsi="Arial"/>
          <w:sz w:val="22"/>
          <w:szCs w:val="22"/>
        </w:rPr>
        <w:t>rury zewnętrznej (płaszcza osłonowego) z polietylenu PE-HD, złączy izolacyjnych -</w:t>
      </w:r>
      <w:r>
        <w:rPr>
          <w:rFonts w:ascii="Arial" w:hAnsi="Arial"/>
          <w:sz w:val="22"/>
          <w:szCs w:val="22"/>
        </w:rPr>
        <w:t xml:space="preserve"> </w:t>
      </w:r>
      <w:r w:rsidRPr="00996AF0">
        <w:rPr>
          <w:rFonts w:ascii="Arial" w:hAnsi="Arial"/>
          <w:sz w:val="22"/>
          <w:szCs w:val="22"/>
        </w:rPr>
        <w:t>muf termokurczliwych z polietylenu</w:t>
      </w:r>
      <w:r>
        <w:rPr>
          <w:rFonts w:ascii="Arial" w:hAnsi="Arial"/>
          <w:sz w:val="22"/>
          <w:szCs w:val="22"/>
        </w:rPr>
        <w:t xml:space="preserve"> PE</w:t>
      </w:r>
      <w:r w:rsidRPr="00996AF0">
        <w:rPr>
          <w:rFonts w:ascii="Arial" w:hAnsi="Arial"/>
          <w:sz w:val="22"/>
          <w:szCs w:val="22"/>
        </w:rPr>
        <w:t xml:space="preserve"> usieciowanego</w:t>
      </w:r>
      <w:r w:rsidRPr="00D960B3">
        <w:rPr>
          <w:rFonts w:ascii="Arial" w:hAnsi="Arial"/>
          <w:b/>
          <w:sz w:val="22"/>
          <w:szCs w:val="22"/>
        </w:rPr>
        <w:t xml:space="preserve"> </w:t>
      </w:r>
      <w:r w:rsidRPr="00BB41C0">
        <w:rPr>
          <w:rFonts w:ascii="Arial" w:hAnsi="Arial"/>
          <w:sz w:val="22"/>
          <w:szCs w:val="22"/>
        </w:rPr>
        <w:t>radiacyjnie</w:t>
      </w:r>
      <w:r>
        <w:rPr>
          <w:rFonts w:ascii="Arial" w:hAnsi="Arial"/>
          <w:sz w:val="22"/>
          <w:szCs w:val="22"/>
        </w:rPr>
        <w:t xml:space="preserve">.  </w:t>
      </w:r>
    </w:p>
    <w:p w:rsidR="008345AE" w:rsidRDefault="008345AE" w:rsidP="008345AE">
      <w:pPr>
        <w:spacing w:after="113"/>
        <w:ind w:left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Technologia rur i elementów preizolowanych musi pozwalać na ciągłą pracę sieci ciepłowniczej </w:t>
      </w:r>
      <w:r w:rsidR="00D91E6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obliczeniowych parametrach wody: </w:t>
      </w:r>
      <w:r w:rsidRPr="00D960B3">
        <w:rPr>
          <w:rFonts w:ascii="Arial" w:hAnsi="Arial"/>
          <w:sz w:val="22"/>
          <w:szCs w:val="22"/>
        </w:rPr>
        <w:t xml:space="preserve">temp. </w:t>
      </w:r>
      <w:r>
        <w:rPr>
          <w:rFonts w:ascii="Arial" w:hAnsi="Arial"/>
          <w:sz w:val="22"/>
          <w:szCs w:val="22"/>
        </w:rPr>
        <w:t>135/75</w:t>
      </w:r>
      <w:r w:rsidRPr="00D960B3">
        <w:rPr>
          <w:rFonts w:ascii="Arial" w:hAnsi="Arial"/>
          <w:sz w:val="22"/>
          <w:szCs w:val="22"/>
        </w:rPr>
        <w:t>°C</w:t>
      </w:r>
      <w:r>
        <w:rPr>
          <w:rFonts w:ascii="Arial" w:hAnsi="Arial"/>
          <w:sz w:val="22"/>
          <w:szCs w:val="22"/>
        </w:rPr>
        <w:t>, ciśnienie nominalne</w:t>
      </w:r>
      <w:r w:rsidRPr="00D960B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1,6 </w:t>
      </w:r>
      <w:proofErr w:type="spellStart"/>
      <w:r w:rsidRPr="00D960B3">
        <w:rPr>
          <w:rFonts w:ascii="Arial" w:hAnsi="Arial"/>
          <w:sz w:val="22"/>
          <w:szCs w:val="22"/>
        </w:rPr>
        <w:t>MPa</w:t>
      </w:r>
      <w:proofErr w:type="spellEnd"/>
      <w:r>
        <w:rPr>
          <w:rFonts w:ascii="Arial" w:hAnsi="Arial"/>
          <w:sz w:val="22"/>
          <w:szCs w:val="22"/>
        </w:rPr>
        <w:t>. Stosowną Aprobatę Techniczną dołączyć do oferty.  System rur i elementów preizolowanych winien odpowiadać wymaganiom jakościowym norm: PN-EN 253, PN-EN 488, PN-EN 489 oraz posiadać oznakowanie znakiem budowlanym „B” lub „CE”.</w:t>
      </w:r>
    </w:p>
    <w:p w:rsidR="008345AE" w:rsidRDefault="008345AE" w:rsidP="008345AE">
      <w:pPr>
        <w:spacing w:after="113"/>
        <w:ind w:firstLine="1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Wymagania szczegółowe dla systemu rur preizolowanych</w:t>
      </w:r>
    </w:p>
    <w:p w:rsidR="008345AE" w:rsidRDefault="008345AE" w:rsidP="008345AE">
      <w:pPr>
        <w:pStyle w:val="Default"/>
        <w:numPr>
          <w:ilvl w:val="0"/>
          <w:numId w:val="1"/>
        </w:numPr>
        <w:ind w:left="284" w:hanging="284"/>
      </w:pPr>
      <w:r w:rsidRPr="0025530F">
        <w:rPr>
          <w:rFonts w:ascii="Arial" w:hAnsi="Arial" w:cs="Arial"/>
          <w:b/>
          <w:sz w:val="22"/>
          <w:szCs w:val="22"/>
        </w:rPr>
        <w:t>Zespół rurowy</w:t>
      </w:r>
      <w:r w:rsidRPr="004E0868">
        <w:rPr>
          <w:rFonts w:ascii="Arial" w:hAnsi="Arial" w:cs="Arial"/>
          <w:sz w:val="22"/>
          <w:szCs w:val="22"/>
        </w:rPr>
        <w:t xml:space="preserve"> ze stalowej rury przewodowej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izolacji cieplnej z poliuretanu i płaszczu osłonowym </w:t>
      </w:r>
      <w:r w:rsidR="00D91E6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polietylenu wg wymagań norm europejskich EN 253 :2009+A2:2015</w:t>
      </w:r>
    </w:p>
    <w:p w:rsidR="008345AE" w:rsidRDefault="008345AE" w:rsidP="008345AE">
      <w:pPr>
        <w:tabs>
          <w:tab w:val="left" w:pos="360"/>
        </w:tabs>
        <w:suppressAutoHyphens/>
        <w:spacing w:after="113"/>
        <w:ind w:left="284"/>
        <w:jc w:val="both"/>
        <w:rPr>
          <w:rFonts w:ascii="Arial" w:hAnsi="Arial" w:cs="Arial"/>
          <w:iCs/>
          <w:sz w:val="18"/>
          <w:szCs w:val="18"/>
        </w:rPr>
      </w:pPr>
      <w:r w:rsidRPr="00671995">
        <w:rPr>
          <w:rFonts w:ascii="Arial" w:hAnsi="Arial" w:cs="Arial"/>
          <w:iCs/>
          <w:sz w:val="18"/>
          <w:szCs w:val="18"/>
        </w:rPr>
        <w:t>PN-EN 253 Sieci ciepłownicze - System preizolowanych zespolonych rur do wodnych sieci ciepłowniczych układanych bezpośrednio w gruncie - Zespół rurowy ze stalowej rury przewodowej, izolacji cieplnej i z poliuretanu i płaszczu osłonowym z polietylenu.</w:t>
      </w:r>
    </w:p>
    <w:p w:rsidR="008345AE" w:rsidRPr="008D7C90" w:rsidRDefault="008345AE" w:rsidP="008345AE">
      <w:pPr>
        <w:tabs>
          <w:tab w:val="left" w:pos="360"/>
        </w:tabs>
        <w:suppressAutoHyphens/>
        <w:spacing w:after="113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8D7C90">
        <w:rPr>
          <w:rFonts w:ascii="Arial" w:hAnsi="Arial" w:cs="Arial"/>
          <w:iCs/>
          <w:sz w:val="22"/>
          <w:szCs w:val="22"/>
        </w:rPr>
        <w:t>Ponadto powinien spełniać n/w wymagania</w:t>
      </w:r>
    </w:p>
    <w:p w:rsidR="008345AE" w:rsidRPr="008D7C90" w:rsidRDefault="008345AE" w:rsidP="008345A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13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 w:rsidRPr="008D7C90">
        <w:rPr>
          <w:rFonts w:ascii="Arial" w:hAnsi="Arial" w:cs="Arial"/>
          <w:iCs/>
          <w:sz w:val="22"/>
          <w:szCs w:val="22"/>
        </w:rPr>
        <w:t>Współczynnik przewodności cieplnej dla nowego zespołu rurowego rur CONTI  λ≤0,02</w:t>
      </w:r>
      <w:r>
        <w:rPr>
          <w:rFonts w:ascii="Arial" w:hAnsi="Arial" w:cs="Arial"/>
          <w:iCs/>
          <w:sz w:val="22"/>
          <w:szCs w:val="22"/>
        </w:rPr>
        <w:t>4</w:t>
      </w:r>
      <w:r w:rsidRPr="008D7C90">
        <w:rPr>
          <w:rFonts w:ascii="Arial" w:hAnsi="Arial" w:cs="Arial"/>
          <w:iCs/>
          <w:sz w:val="22"/>
          <w:szCs w:val="22"/>
        </w:rPr>
        <w:t xml:space="preserve"> W/m*K mierzony w temperaturze +50</w:t>
      </w:r>
      <w:r w:rsidRPr="008D7C90">
        <w:rPr>
          <w:rFonts w:ascii="Arial" w:hAnsi="Arial" w:cs="Arial"/>
          <w:iCs/>
          <w:sz w:val="22"/>
          <w:szCs w:val="22"/>
          <w:vertAlign w:val="superscript"/>
        </w:rPr>
        <w:t>o</w:t>
      </w:r>
      <w:r w:rsidRPr="008D7C90">
        <w:rPr>
          <w:rFonts w:ascii="Arial" w:hAnsi="Arial" w:cs="Arial"/>
          <w:iCs/>
          <w:sz w:val="22"/>
          <w:szCs w:val="22"/>
        </w:rPr>
        <w:t>C</w:t>
      </w:r>
      <w:r>
        <w:rPr>
          <w:rFonts w:ascii="Arial" w:hAnsi="Arial" w:cs="Arial"/>
          <w:iCs/>
          <w:sz w:val="22"/>
          <w:szCs w:val="22"/>
        </w:rPr>
        <w:t xml:space="preserve"> przy gęstości pianki ≤ 60kg/m</w:t>
      </w:r>
      <w:r>
        <w:rPr>
          <w:rFonts w:ascii="Arial" w:hAnsi="Arial" w:cs="Arial"/>
          <w:iCs/>
          <w:sz w:val="22"/>
          <w:szCs w:val="22"/>
          <w:vertAlign w:val="superscript"/>
        </w:rPr>
        <w:t>3</w:t>
      </w:r>
      <w:r w:rsidRPr="008D7C90">
        <w:rPr>
          <w:rFonts w:ascii="Arial" w:hAnsi="Arial" w:cs="Arial"/>
          <w:iCs/>
          <w:sz w:val="22"/>
          <w:szCs w:val="22"/>
        </w:rPr>
        <w:t xml:space="preserve"> – potwierdzony badaniem przeprowadzonym przez niezależny, akredytowany Instytut Badawczy</w:t>
      </w:r>
    </w:p>
    <w:p w:rsidR="008345AE" w:rsidRDefault="008345AE" w:rsidP="008345A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13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 w:rsidRPr="008D7C90">
        <w:rPr>
          <w:rFonts w:ascii="Arial" w:hAnsi="Arial" w:cs="Arial"/>
          <w:iCs/>
          <w:sz w:val="22"/>
          <w:szCs w:val="22"/>
        </w:rPr>
        <w:t xml:space="preserve">Współczynnik przewodności cieplnej dla nowego zespołu rurowego rur </w:t>
      </w:r>
      <w:r>
        <w:rPr>
          <w:rFonts w:ascii="Arial" w:hAnsi="Arial" w:cs="Arial"/>
          <w:iCs/>
          <w:sz w:val="22"/>
          <w:szCs w:val="22"/>
        </w:rPr>
        <w:t>produkowanych metodą nieciągłą</w:t>
      </w:r>
      <w:r w:rsidRPr="008D7C90">
        <w:rPr>
          <w:rFonts w:ascii="Arial" w:hAnsi="Arial" w:cs="Arial"/>
          <w:iCs/>
          <w:sz w:val="22"/>
          <w:szCs w:val="22"/>
        </w:rPr>
        <w:t xml:space="preserve">  λ≤0</w:t>
      </w:r>
      <w:r w:rsidRPr="007875A3">
        <w:rPr>
          <w:rFonts w:ascii="Arial" w:hAnsi="Arial" w:cs="Arial"/>
          <w:iCs/>
          <w:sz w:val="22"/>
          <w:szCs w:val="22"/>
        </w:rPr>
        <w:t xml:space="preserve">,027 </w:t>
      </w:r>
      <w:r w:rsidRPr="008D7C90">
        <w:rPr>
          <w:rFonts w:ascii="Arial" w:hAnsi="Arial" w:cs="Arial"/>
          <w:iCs/>
          <w:sz w:val="22"/>
          <w:szCs w:val="22"/>
        </w:rPr>
        <w:t>W/m*K mierzony w temperaturze +50</w:t>
      </w:r>
      <w:r w:rsidRPr="008D7C90">
        <w:rPr>
          <w:rFonts w:ascii="Arial" w:hAnsi="Arial" w:cs="Arial"/>
          <w:iCs/>
          <w:sz w:val="22"/>
          <w:szCs w:val="22"/>
          <w:vertAlign w:val="superscript"/>
        </w:rPr>
        <w:t>o</w:t>
      </w:r>
      <w:r w:rsidRPr="008D7C90">
        <w:rPr>
          <w:rFonts w:ascii="Arial" w:hAnsi="Arial" w:cs="Arial"/>
          <w:iCs/>
          <w:sz w:val="22"/>
          <w:szCs w:val="22"/>
        </w:rPr>
        <w:t>C</w:t>
      </w:r>
      <w:r w:rsidRPr="00766E0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przy gęstości pianki ≤ 60kg/m</w:t>
      </w:r>
      <w:r>
        <w:rPr>
          <w:rFonts w:ascii="Arial" w:hAnsi="Arial" w:cs="Arial"/>
          <w:iCs/>
          <w:sz w:val="22"/>
          <w:szCs w:val="22"/>
          <w:vertAlign w:val="superscript"/>
        </w:rPr>
        <w:t>3</w:t>
      </w:r>
      <w:r w:rsidRPr="008D7C90">
        <w:rPr>
          <w:rFonts w:ascii="Arial" w:hAnsi="Arial" w:cs="Arial"/>
          <w:iCs/>
          <w:sz w:val="22"/>
          <w:szCs w:val="22"/>
        </w:rPr>
        <w:t xml:space="preserve"> – potwierdzony badaniem przeprowadzonym przez niezależny, akredytowany Instytut Badawczy</w:t>
      </w:r>
    </w:p>
    <w:p w:rsidR="008345AE" w:rsidRDefault="008345AE" w:rsidP="008345A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13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Rury preizolowane nie mogą posiadać pierścieni dystansowych</w:t>
      </w:r>
    </w:p>
    <w:p w:rsidR="008345AE" w:rsidRDefault="008345AE" w:rsidP="008345A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13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Końce rury stalowej powinny być przygotowane do spawania zgodnie z norma PN-ISO 6761</w:t>
      </w:r>
    </w:p>
    <w:p w:rsidR="008345AE" w:rsidRPr="00FA49CF" w:rsidRDefault="008345AE" w:rsidP="008345AE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13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 w:rsidRPr="00FA49CF">
        <w:rPr>
          <w:rFonts w:ascii="Arial" w:hAnsi="Arial" w:cs="Arial"/>
          <w:sz w:val="22"/>
          <w:szCs w:val="22"/>
        </w:rPr>
        <w:t>Oznakowanie zespołów rurowych wg. pkt 6 normy EN 253</w:t>
      </w:r>
      <w:r w:rsidRPr="00FA49CF">
        <w:rPr>
          <w:sz w:val="22"/>
          <w:szCs w:val="22"/>
        </w:rPr>
        <w:t xml:space="preserve"> :</w:t>
      </w:r>
      <w:r w:rsidRPr="00FA49CF">
        <w:rPr>
          <w:rFonts w:ascii="Arial" w:hAnsi="Arial" w:cs="Arial"/>
          <w:sz w:val="22"/>
          <w:szCs w:val="22"/>
        </w:rPr>
        <w:t xml:space="preserve">2009+A2:2015.  </w:t>
      </w:r>
    </w:p>
    <w:p w:rsidR="008345AE" w:rsidRDefault="008345AE" w:rsidP="008345AE">
      <w:pPr>
        <w:spacing w:after="113"/>
        <w:jc w:val="both"/>
        <w:rPr>
          <w:rFonts w:ascii="Arial" w:hAnsi="Arial" w:cs="Arial"/>
          <w:b/>
          <w:sz w:val="22"/>
          <w:szCs w:val="22"/>
        </w:rPr>
      </w:pPr>
      <w:r w:rsidRPr="005711C8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E41E2E">
        <w:rPr>
          <w:rFonts w:ascii="Arial" w:hAnsi="Arial" w:cs="Arial"/>
          <w:b/>
          <w:sz w:val="22"/>
          <w:szCs w:val="22"/>
        </w:rPr>
        <w:t>Rury przewodowe</w:t>
      </w:r>
    </w:p>
    <w:p w:rsidR="008345AE" w:rsidRPr="00E41E2E" w:rsidRDefault="008345AE" w:rsidP="008345AE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113"/>
        <w:jc w:val="both"/>
        <w:rPr>
          <w:rFonts w:ascii="Arial" w:hAnsi="Arial" w:cs="Arial"/>
          <w:sz w:val="22"/>
          <w:szCs w:val="22"/>
        </w:rPr>
      </w:pPr>
      <w:r w:rsidRPr="00E41E2E">
        <w:rPr>
          <w:rFonts w:ascii="Arial" w:hAnsi="Arial" w:cs="Arial"/>
          <w:sz w:val="22"/>
          <w:szCs w:val="22"/>
        </w:rPr>
        <w:t xml:space="preserve">Stalowa rura ze szwem, gatunek stali </w:t>
      </w:r>
      <w:r w:rsidRPr="00E41E2E">
        <w:rPr>
          <w:rFonts w:ascii="Arial" w:hAnsi="Arial" w:cs="Arial"/>
          <w:color w:val="000000"/>
          <w:sz w:val="22"/>
          <w:szCs w:val="22"/>
        </w:rPr>
        <w:t>P235GH wg PN-EN 10217-2 lub PN-EN 10217-5</w:t>
      </w:r>
    </w:p>
    <w:p w:rsidR="008345AE" w:rsidRDefault="008345AE" w:rsidP="008345AE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113"/>
        <w:jc w:val="both"/>
        <w:rPr>
          <w:rFonts w:ascii="Arial" w:hAnsi="Arial" w:cs="Arial"/>
          <w:sz w:val="22"/>
          <w:szCs w:val="22"/>
        </w:rPr>
      </w:pPr>
      <w:r w:rsidRPr="00E41E2E">
        <w:rPr>
          <w:rFonts w:ascii="Arial" w:hAnsi="Arial" w:cs="Arial"/>
          <w:sz w:val="22"/>
          <w:szCs w:val="22"/>
        </w:rPr>
        <w:t>Rury n</w:t>
      </w:r>
      <w:r>
        <w:rPr>
          <w:rFonts w:ascii="Arial" w:hAnsi="Arial" w:cs="Arial"/>
          <w:sz w:val="22"/>
          <w:szCs w:val="22"/>
        </w:rPr>
        <w:t>ie mogą być spawane poprzecznie</w:t>
      </w:r>
    </w:p>
    <w:p w:rsidR="008345AE" w:rsidRDefault="008345AE" w:rsidP="008345AE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Rury muszą być odtłuszczone i śrutowane</w:t>
      </w:r>
    </w:p>
    <w:p w:rsidR="008345AE" w:rsidRPr="00E41E2E" w:rsidRDefault="008345AE" w:rsidP="008345AE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Rury stalowe muszą posiadać oznakowanie wskazujące: producenta, gatunek stali i znak kontroli jakości; mają posiadać świadectwo odbioru 3.1 wg PN-EN 10204+A1</w:t>
      </w:r>
    </w:p>
    <w:p w:rsidR="008345AE" w:rsidRPr="00D9183F" w:rsidRDefault="008345AE" w:rsidP="008345AE">
      <w:pPr>
        <w:suppressAutoHyphens/>
        <w:spacing w:after="113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11C8">
        <w:rPr>
          <w:rFonts w:ascii="Arial" w:hAnsi="Arial" w:cs="Arial"/>
          <w:b/>
          <w:sz w:val="22"/>
          <w:szCs w:val="22"/>
        </w:rPr>
        <w:t>3. Kształtki</w:t>
      </w:r>
      <w:r w:rsidRPr="006D0F7E">
        <w:rPr>
          <w:rFonts w:ascii="Arial" w:hAnsi="Arial" w:cs="Arial"/>
          <w:b/>
          <w:sz w:val="22"/>
          <w:szCs w:val="22"/>
        </w:rPr>
        <w:t xml:space="preserve"> preizolowane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D215A">
        <w:rPr>
          <w:rFonts w:ascii="Arial" w:hAnsi="Arial" w:cs="Arial"/>
          <w:sz w:val="22"/>
          <w:szCs w:val="22"/>
        </w:rPr>
        <w:t>zespoły ze stalowej rury przewodowej</w:t>
      </w:r>
      <w:r>
        <w:rPr>
          <w:rFonts w:ascii="Arial" w:hAnsi="Arial" w:cs="Arial"/>
          <w:sz w:val="22"/>
          <w:szCs w:val="22"/>
        </w:rPr>
        <w:t xml:space="preserve"> w izolacji cieplnej z poliuretanu </w:t>
      </w:r>
      <w:r w:rsidR="00D91E6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płaszczu osłonowym z polietylenu wg wymagań norm europejskich EN 448 </w:t>
      </w:r>
    </w:p>
    <w:p w:rsidR="008345AE" w:rsidRDefault="008345AE" w:rsidP="008345AE">
      <w:pPr>
        <w:tabs>
          <w:tab w:val="left" w:pos="360"/>
        </w:tabs>
        <w:suppressAutoHyphens/>
        <w:spacing w:after="113"/>
        <w:ind w:left="284"/>
        <w:jc w:val="both"/>
        <w:rPr>
          <w:rFonts w:ascii="Arial" w:hAnsi="Arial" w:cs="Arial"/>
          <w:sz w:val="18"/>
          <w:szCs w:val="18"/>
        </w:rPr>
      </w:pPr>
      <w:r w:rsidRPr="00671995">
        <w:rPr>
          <w:rFonts w:ascii="Arial" w:hAnsi="Arial" w:cs="Arial"/>
          <w:sz w:val="18"/>
          <w:szCs w:val="18"/>
        </w:rPr>
        <w:t>PN-EN 448 Sieci ciepłownicze – System preizolowanych zespolonych rur do wodnych sieci ciepłowniczych układanych bezpośrednio w gruncie – Kształtki – zespoły ze stalowej rury przewodowej w izolacji cieplnej z poliuretanu i płaszczu osłonowym z polietylenu.</w:t>
      </w:r>
    </w:p>
    <w:p w:rsidR="008345AE" w:rsidRPr="00AD11A5" w:rsidRDefault="008345AE" w:rsidP="008345AE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 w:rsidRPr="00AD11A5">
        <w:rPr>
          <w:rFonts w:ascii="Arial" w:hAnsi="Arial" w:cs="Arial"/>
          <w:sz w:val="22"/>
          <w:szCs w:val="22"/>
        </w:rPr>
        <w:t>Łuki stalowe – gięte na zimno z rur stalowych ze szwem</w:t>
      </w:r>
    </w:p>
    <w:p w:rsidR="008345AE" w:rsidRPr="00AD11A5" w:rsidRDefault="008345AE" w:rsidP="008345AE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 w:rsidRPr="00AD11A5">
        <w:rPr>
          <w:rFonts w:ascii="Arial" w:hAnsi="Arial" w:cs="Arial"/>
          <w:sz w:val="22"/>
          <w:szCs w:val="22"/>
        </w:rPr>
        <w:t>Nie dopuszcza się stosowania kolan segmentowych</w:t>
      </w:r>
    </w:p>
    <w:p w:rsidR="008345AE" w:rsidRDefault="008345AE" w:rsidP="008345AE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 w:rsidRPr="00AD11A5">
        <w:rPr>
          <w:rFonts w:ascii="Arial" w:hAnsi="Arial" w:cs="Arial"/>
          <w:sz w:val="22"/>
          <w:szCs w:val="22"/>
        </w:rPr>
        <w:t>Trójniki kute lub z szyjką spawaną lub wyciąganą</w:t>
      </w:r>
    </w:p>
    <w:p w:rsidR="008345AE" w:rsidRDefault="008345AE" w:rsidP="008345AE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Zwężki stalowe wykonane metodą ciągnienia z rur bezszwowych spawanych doczołowo do prostych odcinków rur o różnych średnicach</w:t>
      </w:r>
    </w:p>
    <w:p w:rsidR="008345AE" w:rsidRDefault="008345AE" w:rsidP="008345AE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zwężki:</w:t>
      </w:r>
    </w:p>
    <w:p w:rsidR="008345AE" w:rsidRDefault="008345AE" w:rsidP="008345AE">
      <w:pPr>
        <w:pStyle w:val="Akapitzlist"/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prefabrykowane preizolowane</w:t>
      </w:r>
    </w:p>
    <w:p w:rsidR="008345AE" w:rsidRDefault="008345AE" w:rsidP="008345AE">
      <w:pPr>
        <w:pStyle w:val="Akapitzlist"/>
        <w:tabs>
          <w:tab w:val="left" w:pos="360"/>
        </w:tabs>
        <w:suppressAutoHyphens/>
        <w:spacing w:after="113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stalowe montowane na budowie i zaizolowane za pomocą złącz </w:t>
      </w:r>
      <w:proofErr w:type="spellStart"/>
      <w:r>
        <w:rPr>
          <w:rFonts w:ascii="Arial" w:hAnsi="Arial" w:cs="Arial"/>
          <w:sz w:val="22"/>
          <w:szCs w:val="22"/>
        </w:rPr>
        <w:t>mufowych</w:t>
      </w:r>
      <w:proofErr w:type="spellEnd"/>
      <w:r>
        <w:rPr>
          <w:rFonts w:ascii="Arial" w:hAnsi="Arial" w:cs="Arial"/>
          <w:sz w:val="22"/>
          <w:szCs w:val="22"/>
        </w:rPr>
        <w:t xml:space="preserve"> redukcyjnych, pod     warunkiem spełnienia w/w wymogów</w:t>
      </w:r>
    </w:p>
    <w:p w:rsidR="008345AE" w:rsidRDefault="008345AE" w:rsidP="008345AE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dopuszcza się zwężek stalowych wykonanych metodą zwijania i wycinania</w:t>
      </w:r>
    </w:p>
    <w:p w:rsidR="008345AE" w:rsidRPr="00FA49CF" w:rsidRDefault="008345AE" w:rsidP="008345AE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 w:rsidRPr="00FA49CF">
        <w:rPr>
          <w:rFonts w:ascii="Arial" w:hAnsi="Arial" w:cs="Arial"/>
          <w:sz w:val="22"/>
          <w:szCs w:val="22"/>
        </w:rPr>
        <w:t>Oznakowanie kształtek wg. pkt 6.1 -6-4   normy EN 448:2009</w:t>
      </w:r>
    </w:p>
    <w:p w:rsidR="008345AE" w:rsidRPr="00AA39D2" w:rsidRDefault="008345AE" w:rsidP="008345AE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 w:rsidRPr="00AA39D2">
        <w:rPr>
          <w:rFonts w:ascii="Arial" w:hAnsi="Arial" w:cs="Arial"/>
          <w:sz w:val="22"/>
          <w:szCs w:val="22"/>
        </w:rPr>
        <w:t>Wymagania szczegółowe dotyczące rur stalowych przewodowych jak w pkt 2.</w:t>
      </w:r>
    </w:p>
    <w:p w:rsidR="008345AE" w:rsidRDefault="008345AE" w:rsidP="008345AE">
      <w:pPr>
        <w:spacing w:after="113"/>
        <w:ind w:left="284"/>
        <w:jc w:val="both"/>
        <w:rPr>
          <w:rFonts w:ascii="Arial" w:hAnsi="Arial" w:cs="Arial"/>
          <w:sz w:val="22"/>
          <w:szCs w:val="22"/>
        </w:rPr>
      </w:pPr>
      <w:r w:rsidRPr="00AA39D2">
        <w:rPr>
          <w:rFonts w:ascii="Arial" w:hAnsi="Arial" w:cs="Arial"/>
          <w:b/>
          <w:sz w:val="22"/>
          <w:szCs w:val="22"/>
        </w:rPr>
        <w:t xml:space="preserve">Dla wyrobów wg punktu 1, 2 i 3 wymagana </w:t>
      </w:r>
      <w:r>
        <w:rPr>
          <w:rFonts w:ascii="Arial" w:hAnsi="Arial" w:cs="Arial"/>
          <w:b/>
          <w:sz w:val="22"/>
          <w:szCs w:val="22"/>
        </w:rPr>
        <w:t xml:space="preserve">jest </w:t>
      </w:r>
      <w:r w:rsidRPr="00AA39D2">
        <w:rPr>
          <w:rFonts w:ascii="Arial" w:hAnsi="Arial" w:cs="Arial"/>
          <w:b/>
          <w:sz w:val="22"/>
          <w:szCs w:val="22"/>
        </w:rPr>
        <w:t>Deklaracja zgodności z normami</w:t>
      </w:r>
      <w:r>
        <w:rPr>
          <w:rFonts w:ascii="Arial" w:hAnsi="Arial" w:cs="Arial"/>
          <w:b/>
          <w:sz w:val="22"/>
          <w:szCs w:val="22"/>
        </w:rPr>
        <w:t xml:space="preserve"> oraz</w:t>
      </w:r>
      <w:r w:rsidRPr="00AA39D2">
        <w:rPr>
          <w:rFonts w:ascii="Arial" w:hAnsi="Arial" w:cs="Arial"/>
          <w:b/>
          <w:sz w:val="22"/>
          <w:szCs w:val="22"/>
        </w:rPr>
        <w:t xml:space="preserve"> potwierdzenie jakości użytych rur stalowych poprzez dostarczenie świadectwa odbioru 3.1.B wg PN-EN</w:t>
      </w:r>
      <w:r w:rsidRPr="00C34C5D">
        <w:rPr>
          <w:rFonts w:ascii="Arial" w:hAnsi="Arial" w:cs="Arial"/>
          <w:sz w:val="22"/>
          <w:szCs w:val="22"/>
        </w:rPr>
        <w:t xml:space="preserve"> 10204:2004.</w:t>
      </w:r>
    </w:p>
    <w:p w:rsidR="008345AE" w:rsidRDefault="008345AE" w:rsidP="008345AE">
      <w:pPr>
        <w:spacing w:after="113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711C8">
        <w:rPr>
          <w:rFonts w:ascii="Arial" w:hAnsi="Arial" w:cs="Arial"/>
          <w:b/>
          <w:sz w:val="22"/>
          <w:szCs w:val="22"/>
        </w:rPr>
        <w:t>4. Płaszcz</w:t>
      </w:r>
      <w:r>
        <w:rPr>
          <w:rFonts w:ascii="Arial" w:hAnsi="Arial" w:cs="Arial"/>
          <w:b/>
          <w:sz w:val="22"/>
          <w:szCs w:val="22"/>
        </w:rPr>
        <w:t xml:space="preserve"> osłonowy</w:t>
      </w:r>
    </w:p>
    <w:p w:rsidR="008345AE" w:rsidRDefault="008345AE" w:rsidP="008345AE">
      <w:pPr>
        <w:pStyle w:val="Akapitzlist"/>
        <w:numPr>
          <w:ilvl w:val="0"/>
          <w:numId w:val="6"/>
        </w:numPr>
        <w:spacing w:after="113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6DE4">
        <w:rPr>
          <w:rFonts w:ascii="Arial" w:hAnsi="Arial" w:cs="Arial"/>
          <w:sz w:val="22"/>
          <w:szCs w:val="22"/>
        </w:rPr>
        <w:t>Płaszcz osłonowy powinien być wykonany z polietylenu wysokiej gęstości PEHD (minimum typu PE80), jako rura gładka</w:t>
      </w:r>
      <w:r>
        <w:rPr>
          <w:rFonts w:ascii="Arial" w:hAnsi="Arial" w:cs="Arial"/>
          <w:sz w:val="22"/>
          <w:szCs w:val="22"/>
        </w:rPr>
        <w:t xml:space="preserve"> </w:t>
      </w:r>
      <w:r w:rsidRPr="00916DE4">
        <w:rPr>
          <w:rFonts w:ascii="Arial" w:hAnsi="Arial" w:cs="Arial"/>
          <w:sz w:val="22"/>
          <w:szCs w:val="22"/>
        </w:rPr>
        <w:t>bez szwu i spełniać wymagania normy PN-EN 253</w:t>
      </w:r>
    </w:p>
    <w:p w:rsidR="008345AE" w:rsidRDefault="008345AE" w:rsidP="008345AE">
      <w:pPr>
        <w:pStyle w:val="Akapitzlist"/>
        <w:numPr>
          <w:ilvl w:val="0"/>
          <w:numId w:val="6"/>
        </w:numPr>
        <w:spacing w:after="113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Płaszcz osłonowy może być rurą wyprodukowaną w odrębnym procesie produkcji albo może być wykonany bezpośrednio, poprzez wtłaczanie na izolację</w:t>
      </w:r>
    </w:p>
    <w:p w:rsidR="008345AE" w:rsidRDefault="008345AE" w:rsidP="008345AE">
      <w:pPr>
        <w:pStyle w:val="Akapitzlist"/>
        <w:numPr>
          <w:ilvl w:val="0"/>
          <w:numId w:val="6"/>
        </w:numPr>
        <w:spacing w:after="113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płaszczy osłonowych produkowanych metodą nieciągłą(wtrysku płynnej pianki w przestrzeń pomiędzy rurą stalową a rurą osłonową) wewnętrzna powierzchnia rury osłonowej  musi być poddana dodatkowej obróbce koronującej,  w celu uzyskania wysokiej przyczepności izolacji poliuretanowej do rury osłonowej; wraz z ofertą należy dostarczyć kopie protokołów odbioru obróbki koronowania.</w:t>
      </w:r>
    </w:p>
    <w:p w:rsidR="008345AE" w:rsidRDefault="008345AE" w:rsidP="008345AE">
      <w:pPr>
        <w:spacing w:after="113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711C8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711C8">
        <w:rPr>
          <w:rFonts w:ascii="Arial" w:hAnsi="Arial" w:cs="Arial"/>
          <w:b/>
          <w:sz w:val="22"/>
          <w:szCs w:val="22"/>
        </w:rPr>
        <w:t>Izolacja</w:t>
      </w:r>
      <w:r w:rsidRPr="000B27D2">
        <w:rPr>
          <w:rFonts w:ascii="Arial" w:hAnsi="Arial" w:cs="Arial"/>
          <w:b/>
          <w:sz w:val="22"/>
          <w:szCs w:val="22"/>
        </w:rPr>
        <w:t xml:space="preserve"> cieplna</w:t>
      </w:r>
    </w:p>
    <w:p w:rsidR="008345AE" w:rsidRDefault="008345AE" w:rsidP="008345AE">
      <w:pPr>
        <w:pStyle w:val="Akapitzlist"/>
        <w:numPr>
          <w:ilvl w:val="0"/>
          <w:numId w:val="7"/>
        </w:numPr>
        <w:spacing w:after="113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Izolację cieplną ma stanowić sztywna pianka poliuretanowa spieniona </w:t>
      </w:r>
      <w:proofErr w:type="spellStart"/>
      <w:r>
        <w:rPr>
          <w:rFonts w:ascii="Arial" w:hAnsi="Arial" w:cs="Arial"/>
          <w:sz w:val="22"/>
          <w:szCs w:val="22"/>
        </w:rPr>
        <w:t>cyklopentanem</w:t>
      </w:r>
      <w:proofErr w:type="spellEnd"/>
      <w:r>
        <w:rPr>
          <w:rFonts w:ascii="Arial" w:hAnsi="Arial" w:cs="Arial"/>
          <w:sz w:val="22"/>
          <w:szCs w:val="22"/>
        </w:rPr>
        <w:t xml:space="preserve"> i spełniać wymagania normy PN-EN 253</w:t>
      </w:r>
    </w:p>
    <w:p w:rsidR="008345AE" w:rsidRPr="00217118" w:rsidRDefault="008345AE" w:rsidP="008345AE">
      <w:pPr>
        <w:pStyle w:val="Akapitzlist"/>
        <w:numPr>
          <w:ilvl w:val="0"/>
          <w:numId w:val="7"/>
        </w:numPr>
        <w:spacing w:after="113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Współczynniki przewodności cieplnej – wg. punktu 1.</w:t>
      </w:r>
    </w:p>
    <w:p w:rsidR="008345AE" w:rsidRDefault="008345AE" w:rsidP="008345AE">
      <w:pPr>
        <w:suppressAutoHyphens/>
        <w:spacing w:after="113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11C8">
        <w:rPr>
          <w:rFonts w:ascii="Arial" w:hAnsi="Arial" w:cs="Arial"/>
          <w:b/>
          <w:sz w:val="22"/>
          <w:szCs w:val="22"/>
        </w:rPr>
        <w:t>6. Zespół</w:t>
      </w:r>
      <w:r w:rsidRPr="00217118">
        <w:rPr>
          <w:rFonts w:ascii="Arial" w:hAnsi="Arial" w:cs="Arial"/>
          <w:b/>
          <w:sz w:val="22"/>
          <w:szCs w:val="22"/>
        </w:rPr>
        <w:t xml:space="preserve"> złącza</w:t>
      </w:r>
      <w:r w:rsidRPr="004E0868">
        <w:rPr>
          <w:rFonts w:ascii="Arial" w:hAnsi="Arial" w:cs="Arial"/>
          <w:sz w:val="22"/>
          <w:szCs w:val="22"/>
        </w:rPr>
        <w:t xml:space="preserve"> stalowych rur przewodowych</w:t>
      </w:r>
      <w:r>
        <w:rPr>
          <w:rFonts w:ascii="Arial" w:hAnsi="Arial" w:cs="Arial"/>
          <w:sz w:val="22"/>
          <w:szCs w:val="22"/>
        </w:rPr>
        <w:t xml:space="preserve"> z izolacją cieplną z poliuretanu i płaszczem osłonowym </w:t>
      </w:r>
      <w:r w:rsidR="00D91E6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polietylenu wg wymagań norm europejskich EN 489:2009.</w:t>
      </w:r>
    </w:p>
    <w:p w:rsidR="008345AE" w:rsidRPr="00671995" w:rsidRDefault="008345AE" w:rsidP="008345AE">
      <w:pPr>
        <w:spacing w:after="113"/>
        <w:ind w:left="284"/>
        <w:jc w:val="both"/>
        <w:rPr>
          <w:rFonts w:ascii="Arial" w:hAnsi="Arial" w:cs="Arial"/>
          <w:iCs/>
          <w:sz w:val="18"/>
          <w:szCs w:val="18"/>
        </w:rPr>
      </w:pPr>
      <w:r w:rsidRPr="00671995">
        <w:rPr>
          <w:rFonts w:ascii="Arial" w:hAnsi="Arial" w:cs="Arial"/>
          <w:iCs/>
          <w:sz w:val="18"/>
          <w:szCs w:val="18"/>
        </w:rPr>
        <w:t>PN-EN 489:200</w:t>
      </w:r>
      <w:r>
        <w:rPr>
          <w:rFonts w:ascii="Arial" w:hAnsi="Arial" w:cs="Arial"/>
          <w:iCs/>
          <w:sz w:val="18"/>
          <w:szCs w:val="18"/>
        </w:rPr>
        <w:t>9</w:t>
      </w:r>
      <w:r w:rsidRPr="00671995">
        <w:rPr>
          <w:rFonts w:ascii="Arial" w:hAnsi="Arial" w:cs="Arial"/>
          <w:iCs/>
          <w:sz w:val="18"/>
          <w:szCs w:val="18"/>
        </w:rPr>
        <w:t xml:space="preserve"> Sieci ciepłownicze – System preizolowanych zespolonych rur do wodnych sieci ciepłowniczych układanych bezpośrednio w gruncie – Zespół złącza stalowych rur przewodowych z izolacją cieplną z poliuretanu i płaszczem osłonowym z polietylenu.</w:t>
      </w:r>
    </w:p>
    <w:p w:rsidR="008345AE" w:rsidRDefault="008345AE" w:rsidP="008345AE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Złącza </w:t>
      </w:r>
      <w:r w:rsidRPr="002171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118">
        <w:rPr>
          <w:rFonts w:ascii="Arial" w:hAnsi="Arial" w:cs="Arial"/>
          <w:sz w:val="22"/>
          <w:szCs w:val="22"/>
        </w:rPr>
        <w:t>muf</w:t>
      </w:r>
      <w:r>
        <w:rPr>
          <w:rFonts w:ascii="Arial" w:hAnsi="Arial" w:cs="Arial"/>
          <w:sz w:val="22"/>
          <w:szCs w:val="22"/>
        </w:rPr>
        <w:t>owe</w:t>
      </w:r>
      <w:proofErr w:type="spellEnd"/>
      <w:r w:rsidRPr="00217118">
        <w:rPr>
          <w:rFonts w:ascii="Arial" w:hAnsi="Arial" w:cs="Arial"/>
          <w:sz w:val="22"/>
          <w:szCs w:val="22"/>
        </w:rPr>
        <w:t xml:space="preserve"> termokurczliwe, z polietylenu sieciowanego radiacyjnie posiadające certyfik</w:t>
      </w:r>
      <w:r>
        <w:rPr>
          <w:rFonts w:ascii="Arial" w:hAnsi="Arial" w:cs="Arial"/>
          <w:sz w:val="22"/>
          <w:szCs w:val="22"/>
        </w:rPr>
        <w:t>at zgodności z normą PN-EN 489</w:t>
      </w:r>
    </w:p>
    <w:p w:rsidR="008345AE" w:rsidRPr="00E04899" w:rsidRDefault="008345AE" w:rsidP="008345AE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217118">
        <w:rPr>
          <w:rFonts w:ascii="Arial" w:hAnsi="Arial" w:cs="Arial"/>
          <w:color w:val="000000"/>
          <w:sz w:val="22"/>
          <w:szCs w:val="22"/>
        </w:rPr>
        <w:t>Stopień sieciowania radiacyjnego nie mniejszy niż 40 % (</w:t>
      </w:r>
      <w:r w:rsidRPr="00217118">
        <w:rPr>
          <w:rFonts w:ascii="Arial" w:hAnsi="Arial" w:cs="Arial"/>
          <w:i/>
          <w:iCs/>
          <w:color w:val="000000"/>
          <w:sz w:val="22"/>
          <w:szCs w:val="22"/>
        </w:rPr>
        <w:t>badanie wg PN-EN ISO 10147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8345AE" w:rsidRDefault="008345AE" w:rsidP="008345AE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7875A3">
        <w:rPr>
          <w:rFonts w:ascii="Arial" w:hAnsi="Arial" w:cs="Arial"/>
          <w:sz w:val="22"/>
          <w:szCs w:val="22"/>
        </w:rPr>
        <w:t>Mufy  muszą posiadać</w:t>
      </w:r>
      <w:r w:rsidRPr="007875A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72284">
        <w:rPr>
          <w:rFonts w:ascii="Arial" w:hAnsi="Arial" w:cs="Arial"/>
          <w:sz w:val="22"/>
          <w:szCs w:val="22"/>
        </w:rPr>
        <w:t>pozytywny wynik próby skrzyniowej wykonanej wg PN-EN 489 dla min. 1000 cykli</w:t>
      </w:r>
      <w:r>
        <w:rPr>
          <w:rFonts w:ascii="Arial" w:hAnsi="Arial" w:cs="Arial"/>
          <w:sz w:val="22"/>
          <w:szCs w:val="22"/>
        </w:rPr>
        <w:t>.</w:t>
      </w:r>
    </w:p>
    <w:p w:rsidR="008345AE" w:rsidRPr="007875A3" w:rsidRDefault="008345AE" w:rsidP="008345AE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E72284">
        <w:rPr>
          <w:rFonts w:ascii="Arial" w:hAnsi="Arial" w:cs="Arial"/>
          <w:sz w:val="22"/>
          <w:szCs w:val="22"/>
        </w:rPr>
        <w:t xml:space="preserve"> Mufy  muszą posiadać dwa otwory wlewowe fabrycznie wykonane w miejscu niesieciowany</w:t>
      </w:r>
      <w:r w:rsidRPr="007875A3">
        <w:rPr>
          <w:rFonts w:ascii="Arial" w:hAnsi="Arial" w:cs="Arial"/>
          <w:color w:val="000000"/>
          <w:sz w:val="22"/>
          <w:szCs w:val="22"/>
        </w:rPr>
        <w:t>m</w:t>
      </w:r>
      <w:r w:rsidRPr="007875A3">
        <w:rPr>
          <w:rFonts w:ascii="Arial" w:hAnsi="Arial" w:cs="Arial"/>
          <w:sz w:val="22"/>
          <w:szCs w:val="22"/>
        </w:rPr>
        <w:t xml:space="preserve">, </w:t>
      </w:r>
      <w:r w:rsidR="00D91E63">
        <w:rPr>
          <w:rFonts w:ascii="Arial" w:hAnsi="Arial" w:cs="Arial"/>
          <w:sz w:val="22"/>
          <w:szCs w:val="22"/>
        </w:rPr>
        <w:br/>
      </w:r>
      <w:r w:rsidRPr="007875A3">
        <w:rPr>
          <w:rFonts w:ascii="Arial" w:hAnsi="Arial" w:cs="Arial"/>
          <w:sz w:val="22"/>
          <w:szCs w:val="22"/>
        </w:rPr>
        <w:t xml:space="preserve">z wtapianymi korkami, podwójne uszczelnienie składające się z </w:t>
      </w:r>
      <w:r>
        <w:rPr>
          <w:rFonts w:ascii="Arial" w:hAnsi="Arial" w:cs="Arial"/>
          <w:sz w:val="22"/>
          <w:szCs w:val="22"/>
        </w:rPr>
        <w:t>kleju i mastyki uszczelniającej</w:t>
      </w:r>
    </w:p>
    <w:p w:rsidR="008345AE" w:rsidRDefault="008345AE" w:rsidP="008345AE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217118">
        <w:rPr>
          <w:rFonts w:ascii="Arial" w:hAnsi="Arial" w:cs="Arial"/>
          <w:color w:val="000000"/>
          <w:sz w:val="22"/>
          <w:szCs w:val="22"/>
        </w:rPr>
        <w:t xml:space="preserve">MFR mufy i korka </w:t>
      </w:r>
      <w:r w:rsidRPr="00217118">
        <w:rPr>
          <w:rFonts w:ascii="Arial" w:hAnsi="Arial" w:cs="Arial"/>
          <w:sz w:val="22"/>
          <w:szCs w:val="22"/>
        </w:rPr>
        <w:t>nie mogą różnić się bardziej niż o 0,5g/10min.</w:t>
      </w:r>
    </w:p>
    <w:p w:rsidR="008345AE" w:rsidRPr="00E04899" w:rsidRDefault="008345AE" w:rsidP="008345AE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2171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17118">
        <w:rPr>
          <w:rFonts w:ascii="Arial" w:hAnsi="Arial" w:cs="Arial"/>
          <w:sz w:val="22"/>
          <w:szCs w:val="22"/>
        </w:rPr>
        <w:t xml:space="preserve">Komplet mufy winien zawierać: nasuwkę termokurczliwą opakowaną w folię o zalecanej grubości min. 0,1 mm, 2 korki odpowietrzające, 2 korki do </w:t>
      </w:r>
      <w:proofErr w:type="spellStart"/>
      <w:r w:rsidRPr="00217118">
        <w:rPr>
          <w:rFonts w:ascii="Arial" w:hAnsi="Arial" w:cs="Arial"/>
          <w:sz w:val="22"/>
          <w:szCs w:val="22"/>
        </w:rPr>
        <w:t>wgrzania</w:t>
      </w:r>
      <w:proofErr w:type="spellEnd"/>
      <w:r w:rsidRPr="00217118">
        <w:rPr>
          <w:rFonts w:ascii="Arial" w:hAnsi="Arial" w:cs="Arial"/>
          <w:sz w:val="22"/>
          <w:szCs w:val="22"/>
        </w:rPr>
        <w:t xml:space="preserve"> oraz materiały do aktywowania </w:t>
      </w:r>
      <w:r w:rsidR="00D91E63">
        <w:rPr>
          <w:rFonts w:ascii="Arial" w:hAnsi="Arial" w:cs="Arial"/>
          <w:sz w:val="22"/>
          <w:szCs w:val="22"/>
        </w:rPr>
        <w:br/>
      </w:r>
      <w:r w:rsidRPr="00217118">
        <w:rPr>
          <w:rFonts w:ascii="Arial" w:hAnsi="Arial" w:cs="Arial"/>
          <w:sz w:val="22"/>
          <w:szCs w:val="22"/>
        </w:rPr>
        <w:t>i odtłuszczania powierzchni końcówki osłony rury (</w:t>
      </w:r>
      <w:r w:rsidRPr="00217118">
        <w:rPr>
          <w:rFonts w:ascii="Arial" w:hAnsi="Arial" w:cs="Arial"/>
          <w:i/>
          <w:iCs/>
          <w:sz w:val="22"/>
          <w:szCs w:val="22"/>
        </w:rPr>
        <w:t>kształtki</w:t>
      </w:r>
      <w:r w:rsidRPr="00217118">
        <w:rPr>
          <w:rFonts w:ascii="Arial" w:hAnsi="Arial" w:cs="Arial"/>
          <w:sz w:val="22"/>
          <w:szCs w:val="22"/>
        </w:rPr>
        <w:t>) preizolowanej.</w:t>
      </w:r>
      <w:r>
        <w:rPr>
          <w:rFonts w:ascii="Arial" w:hAnsi="Arial" w:cs="Arial"/>
          <w:sz w:val="22"/>
          <w:szCs w:val="22"/>
        </w:rPr>
        <w:t xml:space="preserve"> </w:t>
      </w:r>
      <w:r w:rsidRPr="00E04899">
        <w:rPr>
          <w:rFonts w:ascii="Arial" w:hAnsi="Arial" w:cs="Arial"/>
          <w:color w:val="000000"/>
          <w:sz w:val="22"/>
          <w:szCs w:val="22"/>
        </w:rPr>
        <w:t>Dostawy komponentów do izolacji połączeń spawanych wymagane wyłącznie w postaci kompletów zestawów w opakowaniach pojedynczych dla poszczególnych muf (</w:t>
      </w:r>
      <w:r w:rsidRPr="00E04899">
        <w:rPr>
          <w:rFonts w:ascii="Arial" w:hAnsi="Arial" w:cs="Arial"/>
          <w:i/>
          <w:iCs/>
          <w:color w:val="000000"/>
          <w:sz w:val="22"/>
          <w:szCs w:val="22"/>
        </w:rPr>
        <w:t>nieakceptowane w opakowaniach zbiorczych</w:t>
      </w:r>
      <w:r w:rsidRPr="00E04899">
        <w:rPr>
          <w:rFonts w:ascii="Arial" w:hAnsi="Arial" w:cs="Arial"/>
          <w:color w:val="000000"/>
          <w:sz w:val="22"/>
          <w:szCs w:val="22"/>
        </w:rPr>
        <w:t>), w ilościach dostosowanych do średnic rur przewodowych i płaszczy osłonowych oraz długości wolnych końców rur przewodowych (</w:t>
      </w:r>
      <w:r w:rsidRPr="00E04899">
        <w:rPr>
          <w:rFonts w:ascii="Arial" w:hAnsi="Arial" w:cs="Arial"/>
          <w:i/>
          <w:iCs/>
          <w:color w:val="000000"/>
          <w:sz w:val="22"/>
          <w:szCs w:val="22"/>
        </w:rPr>
        <w:t>150 lub 220 mm</w:t>
      </w:r>
      <w:r w:rsidRPr="00E04899">
        <w:rPr>
          <w:rFonts w:ascii="Arial" w:hAnsi="Arial" w:cs="Arial"/>
          <w:color w:val="000000"/>
          <w:sz w:val="22"/>
          <w:szCs w:val="22"/>
        </w:rPr>
        <w:t>).</w:t>
      </w:r>
    </w:p>
    <w:p w:rsidR="008345AE" w:rsidRPr="00653BFE" w:rsidRDefault="008345AE" w:rsidP="008345A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653BFE">
        <w:rPr>
          <w:rFonts w:ascii="Arial" w:hAnsi="Arial" w:cs="Arial"/>
          <w:color w:val="000000"/>
          <w:sz w:val="22"/>
          <w:szCs w:val="22"/>
        </w:rPr>
        <w:t>Wielkość pojemników z pianką winien umożliwiać wlanie jednego składnika do pojemnika 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53BFE">
        <w:rPr>
          <w:rFonts w:ascii="Arial" w:hAnsi="Arial" w:cs="Arial"/>
          <w:color w:val="000000"/>
          <w:sz w:val="22"/>
          <w:szCs w:val="22"/>
        </w:rPr>
        <w:t>drugim składnikiem i ich wymieszanie (</w:t>
      </w:r>
      <w:r w:rsidRPr="00653BFE">
        <w:rPr>
          <w:rFonts w:ascii="Arial" w:hAnsi="Arial" w:cs="Arial"/>
          <w:i/>
          <w:iCs/>
          <w:color w:val="000000"/>
          <w:sz w:val="22"/>
          <w:szCs w:val="22"/>
        </w:rPr>
        <w:t>bez użycia trzeciego naczynia</w:t>
      </w:r>
      <w:r w:rsidRPr="00653BFE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8345AE" w:rsidRDefault="008345AE" w:rsidP="008345AE">
      <w:pPr>
        <w:spacing w:after="113"/>
        <w:ind w:left="709"/>
        <w:jc w:val="both"/>
        <w:rPr>
          <w:sz w:val="22"/>
          <w:szCs w:val="22"/>
        </w:rPr>
      </w:pPr>
      <w:r w:rsidRPr="00653BFE">
        <w:rPr>
          <w:rFonts w:ascii="Arial" w:hAnsi="Arial" w:cs="Arial"/>
          <w:color w:val="000000"/>
          <w:sz w:val="22"/>
          <w:szCs w:val="22"/>
        </w:rPr>
        <w:t>Na pojemnikach z komponentami powinien być umieszczony opis określający przeznaczenie do średnicy złącza, datę produkcji i termin przydatności do użycia nie krótszy niż 12 miesięcy od daty dostawy zapisanej w umowie dostawy.</w:t>
      </w:r>
    </w:p>
    <w:p w:rsidR="008345AE" w:rsidRDefault="008345AE" w:rsidP="008345AE">
      <w:pPr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wyrobów wymagana deklaracja zgodności z normą i wymaganiami szczegółowymi lub stosowny dokument dopuszczający wyrób do stosowania w budownictwie według stanu prawnego obowiązującego w terminie dostawy.</w:t>
      </w:r>
    </w:p>
    <w:p w:rsidR="008345AE" w:rsidRPr="00671995" w:rsidRDefault="008345AE" w:rsidP="008345AE">
      <w:pPr>
        <w:spacing w:after="113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5711C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711C8">
        <w:rPr>
          <w:rFonts w:ascii="Arial" w:hAnsi="Arial" w:cs="Arial"/>
          <w:b/>
          <w:sz w:val="22"/>
          <w:szCs w:val="22"/>
        </w:rPr>
        <w:t>Armatura</w:t>
      </w:r>
      <w:r>
        <w:rPr>
          <w:rFonts w:ascii="Arial" w:hAnsi="Arial" w:cs="Arial"/>
          <w:sz w:val="22"/>
          <w:szCs w:val="22"/>
        </w:rPr>
        <w:t xml:space="preserve">: wymagania i metody badań wg EN 488:2011+A1:2014 </w:t>
      </w:r>
      <w:r w:rsidRPr="00671995">
        <w:rPr>
          <w:rFonts w:ascii="Arial" w:hAnsi="Arial" w:cs="Arial"/>
          <w:iCs/>
          <w:sz w:val="18"/>
          <w:szCs w:val="18"/>
        </w:rPr>
        <w:t>Sieci ciepłownicze – System preizolowanych zespolonych rur do wodnych sieci ciepłowniczych układanych bezpośrednio w gruncie –</w:t>
      </w:r>
      <w:r>
        <w:rPr>
          <w:rFonts w:ascii="Arial" w:hAnsi="Arial" w:cs="Arial"/>
          <w:iCs/>
          <w:sz w:val="18"/>
          <w:szCs w:val="18"/>
        </w:rPr>
        <w:t xml:space="preserve"> zespół armatury do stalowych rur przewodowych </w:t>
      </w:r>
      <w:r w:rsidRPr="00671995">
        <w:rPr>
          <w:rFonts w:ascii="Arial" w:hAnsi="Arial" w:cs="Arial"/>
          <w:iCs/>
          <w:sz w:val="18"/>
          <w:szCs w:val="18"/>
        </w:rPr>
        <w:t>z izolacją cieplną z poliuretanu i płaszczem osłonowym z polietylenu.</w:t>
      </w:r>
    </w:p>
    <w:p w:rsidR="008345AE" w:rsidRPr="005711C8" w:rsidRDefault="008345AE" w:rsidP="008345AE">
      <w:pPr>
        <w:suppressAutoHyphens/>
        <w:spacing w:after="113"/>
        <w:jc w:val="both"/>
        <w:rPr>
          <w:rFonts w:ascii="Arial" w:hAnsi="Arial" w:cs="Arial"/>
          <w:b/>
          <w:sz w:val="22"/>
          <w:szCs w:val="22"/>
        </w:rPr>
      </w:pPr>
      <w:r w:rsidRPr="005711C8">
        <w:rPr>
          <w:rFonts w:ascii="Arial" w:hAnsi="Arial" w:cs="Arial"/>
          <w:b/>
          <w:sz w:val="22"/>
          <w:szCs w:val="22"/>
        </w:rPr>
        <w:t>8.  Akcesoria</w:t>
      </w:r>
    </w:p>
    <w:p w:rsidR="008345AE" w:rsidRDefault="008345AE" w:rsidP="008345AE">
      <w:pPr>
        <w:spacing w:after="113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Rękawy kończące, mufy końcowe, adaptery, pierścienie gumowe wg technologii Dostawcy.</w:t>
      </w:r>
    </w:p>
    <w:p w:rsidR="008345AE" w:rsidRPr="005711C8" w:rsidRDefault="008345AE" w:rsidP="008345AE">
      <w:pPr>
        <w:tabs>
          <w:tab w:val="left" w:pos="360"/>
        </w:tabs>
        <w:suppressAutoHyphens/>
        <w:spacing w:after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5711C8">
        <w:rPr>
          <w:rFonts w:ascii="Arial" w:hAnsi="Arial" w:cs="Arial"/>
          <w:b/>
          <w:sz w:val="22"/>
          <w:szCs w:val="22"/>
        </w:rPr>
        <w:t>. Sygnalizacja alarmowa w rurach preizolowanych</w:t>
      </w:r>
    </w:p>
    <w:p w:rsidR="008345AE" w:rsidRDefault="008345AE" w:rsidP="008345AE">
      <w:pPr>
        <w:spacing w:after="114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Wymagana </w:t>
      </w:r>
      <w:r w:rsidRPr="00C30BD3">
        <w:rPr>
          <w:rFonts w:ascii="Arial" w:hAnsi="Arial" w:cs="Arial"/>
          <w:sz w:val="22"/>
          <w:szCs w:val="22"/>
        </w:rPr>
        <w:t xml:space="preserve">jest sygnalizacja alarmowa impulsowa. Rury i kształtki muszą mieć wtopione w izolację </w:t>
      </w:r>
      <w:r w:rsidR="00D91E63">
        <w:rPr>
          <w:rFonts w:ascii="Arial" w:hAnsi="Arial" w:cs="Arial"/>
          <w:sz w:val="22"/>
          <w:szCs w:val="22"/>
        </w:rPr>
        <w:br/>
      </w:r>
      <w:r w:rsidRPr="00C30BD3">
        <w:rPr>
          <w:rFonts w:ascii="Arial" w:hAnsi="Arial" w:cs="Arial"/>
          <w:sz w:val="22"/>
          <w:szCs w:val="22"/>
        </w:rPr>
        <w:t xml:space="preserve">2 miedziane (w tym jeden ocynowany) przewody </w:t>
      </w:r>
      <w:r>
        <w:rPr>
          <w:rFonts w:ascii="Arial" w:hAnsi="Arial" w:cs="Arial"/>
          <w:sz w:val="22"/>
          <w:szCs w:val="22"/>
        </w:rPr>
        <w:t>alarmowe. Akcesoria związane z połączeniami, podłączeniami oraz pomiarami sygnalizacji alarmowej dostarczone zostaną jako systemowe przez Dostawcę systemu alarmowego.</w:t>
      </w:r>
    </w:p>
    <w:p w:rsidR="008345AE" w:rsidRDefault="008345AE" w:rsidP="008345AE">
      <w:pPr>
        <w:pStyle w:val="Default"/>
        <w:spacing w:after="114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A4A">
        <w:rPr>
          <w:rFonts w:ascii="Arial" w:hAnsi="Arial" w:cs="Arial"/>
          <w:b/>
          <w:sz w:val="22"/>
          <w:szCs w:val="22"/>
        </w:rPr>
        <w:t>10. Maty kompensacyjne</w:t>
      </w:r>
      <w:r w:rsidRPr="003B1BDF">
        <w:rPr>
          <w:rFonts w:ascii="Arial" w:hAnsi="Arial" w:cs="Arial"/>
          <w:sz w:val="22"/>
          <w:szCs w:val="22"/>
        </w:rPr>
        <w:t xml:space="preserve">  </w:t>
      </w:r>
    </w:p>
    <w:p w:rsidR="008345AE" w:rsidRDefault="008345AE" w:rsidP="008345AE">
      <w:pPr>
        <w:pStyle w:val="Default"/>
        <w:spacing w:after="114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Maty </w:t>
      </w:r>
      <w:r w:rsidRPr="003B1BDF">
        <w:rPr>
          <w:rFonts w:ascii="Arial" w:hAnsi="Arial" w:cs="Arial"/>
          <w:sz w:val="22"/>
          <w:szCs w:val="22"/>
        </w:rPr>
        <w:t>wykonane ze spienionego polietylenu  posiada</w:t>
      </w:r>
      <w:r>
        <w:rPr>
          <w:rFonts w:ascii="Arial" w:hAnsi="Arial" w:cs="Arial"/>
          <w:sz w:val="22"/>
          <w:szCs w:val="22"/>
        </w:rPr>
        <w:t>jące</w:t>
      </w:r>
      <w:r w:rsidRPr="003B1BDF">
        <w:rPr>
          <w:rFonts w:ascii="Arial" w:hAnsi="Arial" w:cs="Arial"/>
          <w:sz w:val="22"/>
          <w:szCs w:val="22"/>
        </w:rPr>
        <w:t xml:space="preserve"> wymaganą wytrzymałość, </w:t>
      </w:r>
      <w:r>
        <w:rPr>
          <w:rFonts w:ascii="Arial" w:hAnsi="Arial" w:cs="Arial"/>
          <w:sz w:val="22"/>
          <w:szCs w:val="22"/>
        </w:rPr>
        <w:t>e</w:t>
      </w:r>
      <w:r w:rsidRPr="003B1BDF">
        <w:rPr>
          <w:rFonts w:ascii="Arial" w:hAnsi="Arial" w:cs="Arial"/>
          <w:sz w:val="22"/>
          <w:szCs w:val="22"/>
        </w:rPr>
        <w:t>lastyczność,</w:t>
      </w:r>
      <w:r>
        <w:rPr>
          <w:rFonts w:ascii="Arial" w:hAnsi="Arial" w:cs="Arial"/>
          <w:sz w:val="22"/>
          <w:szCs w:val="22"/>
        </w:rPr>
        <w:t xml:space="preserve"> </w:t>
      </w:r>
      <w:r w:rsidRPr="003B1BDF">
        <w:rPr>
          <w:rFonts w:ascii="Arial" w:hAnsi="Arial" w:cs="Arial"/>
          <w:sz w:val="22"/>
          <w:szCs w:val="22"/>
        </w:rPr>
        <w:t>odporn</w:t>
      </w:r>
      <w:r>
        <w:rPr>
          <w:rFonts w:ascii="Arial" w:hAnsi="Arial" w:cs="Arial"/>
          <w:sz w:val="22"/>
          <w:szCs w:val="22"/>
        </w:rPr>
        <w:t>ość</w:t>
      </w:r>
      <w:r w:rsidRPr="003B1BDF">
        <w:rPr>
          <w:rFonts w:ascii="Arial" w:hAnsi="Arial" w:cs="Arial"/>
          <w:sz w:val="22"/>
          <w:szCs w:val="22"/>
        </w:rPr>
        <w:t xml:space="preserve"> chemiczn</w:t>
      </w:r>
      <w:r>
        <w:rPr>
          <w:rFonts w:ascii="Arial" w:hAnsi="Arial" w:cs="Arial"/>
          <w:sz w:val="22"/>
          <w:szCs w:val="22"/>
        </w:rPr>
        <w:t>ą</w:t>
      </w:r>
      <w:r w:rsidRPr="003B1BDF">
        <w:rPr>
          <w:rFonts w:ascii="Arial" w:hAnsi="Arial" w:cs="Arial"/>
          <w:sz w:val="22"/>
          <w:szCs w:val="22"/>
        </w:rPr>
        <w:t xml:space="preserve"> i biologiczn</w:t>
      </w:r>
      <w:r>
        <w:rPr>
          <w:rFonts w:ascii="Arial" w:hAnsi="Arial" w:cs="Arial"/>
          <w:sz w:val="22"/>
          <w:szCs w:val="22"/>
        </w:rPr>
        <w:t>ą</w:t>
      </w:r>
      <w:r w:rsidRPr="003B1BDF"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 xml:space="preserve">powinny </w:t>
      </w:r>
      <w:r w:rsidRPr="003B1BDF">
        <w:rPr>
          <w:rFonts w:ascii="Arial" w:hAnsi="Arial" w:cs="Arial"/>
          <w:sz w:val="22"/>
          <w:szCs w:val="22"/>
        </w:rPr>
        <w:t>być przeznaczone do zastosowania podziemnego, odporne na występujące obciążenia oraz odporne na penetrację przez zasypkę i na gromadzenie błota, posiadać wystarczającą zdolność zapobiegania stopniowemu wypełnianiu naziomem przestrzeni powstałej po przemieszczeniu rury.</w:t>
      </w:r>
    </w:p>
    <w:p w:rsidR="008345AE" w:rsidRDefault="008345AE" w:rsidP="008345A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D960B3">
        <w:rPr>
          <w:rFonts w:ascii="Arial" w:hAnsi="Arial" w:cs="Arial"/>
          <w:color w:val="000000"/>
          <w:sz w:val="22"/>
          <w:szCs w:val="22"/>
        </w:rPr>
        <w:t xml:space="preserve">ostawca </w:t>
      </w:r>
      <w:r>
        <w:rPr>
          <w:rFonts w:ascii="Arial" w:hAnsi="Arial" w:cs="Arial"/>
          <w:color w:val="000000"/>
          <w:sz w:val="22"/>
          <w:szCs w:val="22"/>
        </w:rPr>
        <w:t xml:space="preserve">na podstawie załączonego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zestawienia materiałów   </w:t>
      </w:r>
      <w:r w:rsidRPr="00D960B3">
        <w:rPr>
          <w:rFonts w:ascii="Arial" w:hAnsi="Arial" w:cs="Arial"/>
          <w:color w:val="000000"/>
          <w:sz w:val="22"/>
          <w:szCs w:val="22"/>
        </w:rPr>
        <w:t>załączy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960B3">
        <w:rPr>
          <w:rFonts w:ascii="Arial" w:hAnsi="Arial" w:cs="Arial"/>
          <w:color w:val="000000"/>
          <w:sz w:val="22"/>
          <w:szCs w:val="22"/>
        </w:rPr>
        <w:t xml:space="preserve">do oferty  </w:t>
      </w:r>
      <w:r>
        <w:rPr>
          <w:rFonts w:ascii="Arial" w:hAnsi="Arial" w:cs="Arial"/>
          <w:b/>
          <w:i/>
          <w:color w:val="000000"/>
          <w:sz w:val="22"/>
          <w:szCs w:val="22"/>
        </w:rPr>
        <w:t>zestawienie materiałów</w:t>
      </w:r>
      <w:r w:rsidRPr="004123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236F">
        <w:rPr>
          <w:rFonts w:ascii="Arial" w:hAnsi="Arial" w:cs="Arial"/>
          <w:b/>
          <w:color w:val="000000"/>
          <w:sz w:val="22"/>
          <w:szCs w:val="22"/>
        </w:rPr>
        <w:t>w oferowanej technologii</w:t>
      </w:r>
      <w:r w:rsidRPr="00D96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47FE">
        <w:rPr>
          <w:rFonts w:ascii="Arial" w:hAnsi="Arial" w:cs="Arial"/>
          <w:b/>
          <w:color w:val="000000"/>
          <w:sz w:val="22"/>
          <w:szCs w:val="22"/>
        </w:rPr>
        <w:t>z cenami jednostkowymi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D960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45AE" w:rsidRDefault="008345AE" w:rsidP="008345AE">
      <w:pPr>
        <w:jc w:val="both"/>
        <w:rPr>
          <w:rFonts w:ascii="Arial" w:hAnsi="Arial"/>
          <w:sz w:val="22"/>
          <w:szCs w:val="22"/>
        </w:rPr>
      </w:pPr>
      <w:r w:rsidRPr="00A57746">
        <w:rPr>
          <w:rFonts w:ascii="Arial" w:hAnsi="Arial"/>
          <w:sz w:val="22"/>
          <w:szCs w:val="22"/>
        </w:rPr>
        <w:t>Wymagany okres gwarancji n</w:t>
      </w:r>
      <w:r>
        <w:rPr>
          <w:rFonts w:ascii="Arial" w:hAnsi="Arial"/>
          <w:sz w:val="22"/>
          <w:szCs w:val="22"/>
        </w:rPr>
        <w:t xml:space="preserve">a dostarczone materiały wynosi </w:t>
      </w:r>
      <w:r w:rsidRPr="00A57746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0</w:t>
      </w:r>
      <w:r w:rsidRPr="00A57746">
        <w:rPr>
          <w:rFonts w:ascii="Arial" w:hAnsi="Arial"/>
          <w:sz w:val="22"/>
          <w:szCs w:val="22"/>
        </w:rPr>
        <w:t xml:space="preserve"> miesięcy.</w:t>
      </w:r>
    </w:p>
    <w:p w:rsidR="008345AE" w:rsidRPr="00F44BD2" w:rsidRDefault="008345AE" w:rsidP="008345AE">
      <w:pPr>
        <w:jc w:val="both"/>
        <w:rPr>
          <w:rFonts w:ascii="Arial" w:hAnsi="Arial"/>
          <w:sz w:val="22"/>
          <w:szCs w:val="22"/>
          <w:u w:val="single"/>
        </w:rPr>
      </w:pPr>
      <w:r w:rsidRPr="00F44BD2">
        <w:rPr>
          <w:rFonts w:ascii="Arial" w:hAnsi="Arial"/>
          <w:sz w:val="22"/>
          <w:szCs w:val="22"/>
          <w:u w:val="single"/>
        </w:rPr>
        <w:t xml:space="preserve">Zamawiający  </w:t>
      </w:r>
      <w:r>
        <w:rPr>
          <w:rFonts w:ascii="Arial" w:hAnsi="Arial"/>
          <w:sz w:val="22"/>
          <w:szCs w:val="22"/>
          <w:u w:val="single"/>
        </w:rPr>
        <w:t xml:space="preserve">nie </w:t>
      </w:r>
      <w:r w:rsidRPr="00F44BD2">
        <w:rPr>
          <w:rFonts w:ascii="Arial" w:hAnsi="Arial"/>
          <w:sz w:val="22"/>
          <w:szCs w:val="22"/>
          <w:u w:val="single"/>
        </w:rPr>
        <w:t>dopuszcza możliwości składania ofert częściowych.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IV. Termin wykonania zamówienia</w:t>
      </w:r>
    </w:p>
    <w:p w:rsidR="008345AE" w:rsidRDefault="008345AE" w:rsidP="008345A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1.Termin d</w:t>
      </w:r>
      <w:r w:rsidRPr="00A57746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 xml:space="preserve">y  materiałów: </w:t>
      </w:r>
    </w:p>
    <w:p w:rsidR="008345AE" w:rsidRDefault="008345AE" w:rsidP="008345A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0.</w:t>
      </w:r>
      <w:r w:rsidRPr="0092018A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92018A">
        <w:rPr>
          <w:rFonts w:ascii="Arial" w:hAnsi="Arial" w:cs="Arial"/>
          <w:b/>
          <w:sz w:val="22"/>
          <w:szCs w:val="22"/>
        </w:rPr>
        <w:t xml:space="preserve"> </w:t>
      </w:r>
      <w:r w:rsidRPr="00A57746">
        <w:rPr>
          <w:rFonts w:ascii="Arial" w:hAnsi="Arial" w:cs="Arial"/>
          <w:sz w:val="22"/>
          <w:szCs w:val="22"/>
        </w:rPr>
        <w:t>roku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Miejsce dostawy – siedziba Zamawiającego PEC Sp. z o.o. Biała Podlaska ul. Pokoju 26.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sz w:val="22"/>
          <w:szCs w:val="22"/>
        </w:rPr>
        <w:t>2. Dostawa  w dni robocze: poniedziałek-piątek w godz.7</w:t>
      </w:r>
      <w:r w:rsidRPr="00A57746">
        <w:rPr>
          <w:rFonts w:ascii="Arial" w:hAnsi="Arial" w:cs="Arial"/>
          <w:sz w:val="22"/>
          <w:szCs w:val="22"/>
          <w:vertAlign w:val="superscript"/>
        </w:rPr>
        <w:t>00</w:t>
      </w:r>
      <w:r w:rsidRPr="00A57746">
        <w:rPr>
          <w:rFonts w:ascii="Arial" w:hAnsi="Arial" w:cs="Arial"/>
          <w:sz w:val="22"/>
          <w:szCs w:val="22"/>
        </w:rPr>
        <w:t>-15</w:t>
      </w:r>
      <w:r w:rsidRPr="00A57746">
        <w:rPr>
          <w:rFonts w:ascii="Arial" w:hAnsi="Arial" w:cs="Arial"/>
          <w:sz w:val="22"/>
          <w:szCs w:val="22"/>
          <w:vertAlign w:val="superscript"/>
        </w:rPr>
        <w:t>00</w:t>
      </w:r>
      <w:r w:rsidRPr="00A57746">
        <w:rPr>
          <w:rFonts w:ascii="Arial" w:hAnsi="Arial" w:cs="Arial"/>
          <w:sz w:val="22"/>
          <w:szCs w:val="22"/>
        </w:rPr>
        <w:t xml:space="preserve"> .</w:t>
      </w:r>
    </w:p>
    <w:p w:rsidR="009947C9" w:rsidRDefault="009947C9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V. Warunki udziału w postępowaniu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 o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udzielenie zamówienia mogą ubiegać się dostawcy którzy</w:t>
      </w:r>
      <w:r>
        <w:rPr>
          <w:rFonts w:ascii="Arial" w:hAnsi="Arial" w:cs="Arial"/>
          <w:color w:val="000000"/>
          <w:sz w:val="22"/>
          <w:szCs w:val="22"/>
        </w:rPr>
        <w:t xml:space="preserve"> spełniają warunki, dotyczące</w:t>
      </w:r>
      <w:r w:rsidRPr="00A57746">
        <w:rPr>
          <w:rFonts w:ascii="Arial" w:hAnsi="Arial" w:cs="Arial"/>
          <w:color w:val="000000"/>
          <w:sz w:val="22"/>
          <w:szCs w:val="22"/>
        </w:rPr>
        <w:t>:</w:t>
      </w:r>
    </w:p>
    <w:p w:rsidR="008345AE" w:rsidRPr="00DC60B4" w:rsidRDefault="008345AE" w:rsidP="008345AE">
      <w:pPr>
        <w:autoSpaceDE w:val="0"/>
        <w:autoSpaceDN w:val="0"/>
        <w:adjustRightInd w:val="0"/>
        <w:ind w:left="714"/>
        <w:rPr>
          <w:rFonts w:ascii="Arial" w:hAnsi="Arial" w:cs="Arial"/>
          <w:sz w:val="22"/>
          <w:szCs w:val="22"/>
        </w:rPr>
      </w:pPr>
      <w:r w:rsidRPr="00DC60B4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DC60B4">
        <w:rPr>
          <w:rFonts w:ascii="Arial" w:hAnsi="Arial" w:cs="Arial"/>
          <w:sz w:val="22"/>
          <w:szCs w:val="22"/>
        </w:rPr>
        <w:t>kompetencji lub uprawnień do prowadzenia określonej działalności zawodowej</w:t>
      </w:r>
    </w:p>
    <w:p w:rsidR="008345AE" w:rsidRPr="00DC60B4" w:rsidRDefault="008345AE" w:rsidP="008345AE">
      <w:pPr>
        <w:tabs>
          <w:tab w:val="left" w:pos="5655"/>
        </w:tabs>
        <w:autoSpaceDE w:val="0"/>
        <w:autoSpaceDN w:val="0"/>
        <w:adjustRightInd w:val="0"/>
        <w:ind w:left="714"/>
        <w:rPr>
          <w:rFonts w:ascii="Arial" w:hAnsi="Arial" w:cs="Arial"/>
          <w:sz w:val="22"/>
          <w:szCs w:val="22"/>
        </w:rPr>
      </w:pPr>
      <w:r w:rsidRPr="00DC60B4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DC60B4">
        <w:rPr>
          <w:rFonts w:ascii="Arial" w:hAnsi="Arial" w:cs="Arial"/>
          <w:sz w:val="22"/>
          <w:szCs w:val="22"/>
        </w:rPr>
        <w:t>sytuacji ekonomicznej lub finansowej</w:t>
      </w:r>
      <w:r w:rsidRPr="00DC60B4">
        <w:rPr>
          <w:rFonts w:ascii="Arial" w:hAnsi="Arial" w:cs="Arial"/>
          <w:sz w:val="22"/>
          <w:szCs w:val="22"/>
        </w:rPr>
        <w:tab/>
      </w:r>
    </w:p>
    <w:p w:rsidR="008345AE" w:rsidRPr="00174CC4" w:rsidRDefault="008345AE" w:rsidP="008345AE">
      <w:pPr>
        <w:autoSpaceDE w:val="0"/>
        <w:autoSpaceDN w:val="0"/>
        <w:adjustRightInd w:val="0"/>
        <w:ind w:left="714"/>
        <w:rPr>
          <w:rFonts w:ascii="Arial" w:hAnsi="Arial" w:cs="Arial"/>
        </w:rPr>
      </w:pPr>
      <w:r w:rsidRPr="00DC60B4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</w:t>
      </w:r>
      <w:r w:rsidRPr="00DC60B4">
        <w:rPr>
          <w:rFonts w:ascii="Arial" w:hAnsi="Arial" w:cs="Arial"/>
          <w:sz w:val="22"/>
          <w:szCs w:val="22"/>
        </w:rPr>
        <w:t>zdolności technicznej lub zawodowej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nie podlegają wykluczeniu z postępowania o udzielenie zamówienia na podstawie przepisów § 22 ust. 1 i ust. 2 pkt. 1-4 </w:t>
      </w:r>
      <w:r>
        <w:rPr>
          <w:rFonts w:ascii="Arial" w:hAnsi="Arial" w:cs="Arial"/>
          <w:sz w:val="22"/>
          <w:szCs w:val="22"/>
        </w:rPr>
        <w:t xml:space="preserve">Regulaminu wewnętrznego  Przedsiębiorstwa Energetyki Cieplnej Spółka </w:t>
      </w:r>
      <w:r>
        <w:rPr>
          <w:rFonts w:ascii="Arial" w:hAnsi="Arial" w:cs="Arial"/>
          <w:sz w:val="22"/>
          <w:szCs w:val="22"/>
        </w:rPr>
        <w:br/>
        <w:t>z ograniczoną odpowiedzialnością w Białej Podlaskiej</w:t>
      </w:r>
      <w:r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VI. Wykaz oświadczeń i dokumentów  jakie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Dostawcy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powinni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załączyć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w celu potwierdzenia spełnienia warunków udziału w postępowaniu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Dla potwierdzenia spełnienia warunków określonych w punkcie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 Dostawca ubiegający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7746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zamówienie  składa następujące dokumenty:</w:t>
      </w:r>
    </w:p>
    <w:p w:rsidR="008345AE" w:rsidRPr="00611401" w:rsidRDefault="008345AE" w:rsidP="008345AE">
      <w:pPr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11401">
        <w:rPr>
          <w:rFonts w:ascii="Arial" w:hAnsi="Arial" w:cs="Arial"/>
          <w:sz w:val="22"/>
          <w:szCs w:val="22"/>
        </w:rPr>
        <w:t>ktualny odpis z właściwego rejestru lub z centralnej ewidencji i informacji o działalności gospodarczej, jeżeli odrębne przepisy wymagają wpisu do rejestru lub ewidencji, wystawiony nie wcześniej niż 6 miesięcy przed upływem terminu składania ofert, potwierdzający aktualny stan prowadzonej działalności.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1.2. </w:t>
      </w:r>
      <w:r w:rsidRPr="00A57746">
        <w:rPr>
          <w:rFonts w:ascii="Arial" w:hAnsi="Arial" w:cs="Arial"/>
          <w:color w:val="000000"/>
          <w:sz w:val="22"/>
          <w:szCs w:val="22"/>
        </w:rPr>
        <w:t>Oświadczeni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o spełnieniu warunków określonych w </w:t>
      </w:r>
      <w:r>
        <w:rPr>
          <w:rFonts w:ascii="Arial" w:hAnsi="Arial" w:cs="Arial"/>
          <w:color w:val="000000"/>
          <w:sz w:val="22"/>
          <w:szCs w:val="22"/>
        </w:rPr>
        <w:t>§ 15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ust. 1  </w:t>
      </w:r>
      <w:r>
        <w:rPr>
          <w:rFonts w:ascii="Arial" w:hAnsi="Arial" w:cs="Arial"/>
          <w:color w:val="000000"/>
          <w:sz w:val="22"/>
          <w:szCs w:val="22"/>
        </w:rPr>
        <w:t xml:space="preserve">regulaminu wewnętrznego 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>Przedsiębiorstwie Energetyki Cieplnej Spółka z ograniczoną odpowiedzialnością Biała Podlaska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(załącznik nr 3 ).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Inne dokumenty które powinny stanowić ofertę: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2.1. </w:t>
      </w:r>
      <w:r w:rsidRPr="00A57746">
        <w:rPr>
          <w:rFonts w:ascii="Arial" w:hAnsi="Arial" w:cs="Arial"/>
          <w:color w:val="000000"/>
          <w:sz w:val="22"/>
          <w:szCs w:val="22"/>
        </w:rPr>
        <w:t>Wypełniony formularz  ofertowy– wg załącznika nr 1</w:t>
      </w:r>
    </w:p>
    <w:p w:rsidR="008345AE" w:rsidRDefault="008345AE" w:rsidP="008345AE">
      <w:pPr>
        <w:spacing w:after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A57746">
        <w:rPr>
          <w:rFonts w:ascii="Arial" w:hAnsi="Arial" w:cs="Arial"/>
          <w:color w:val="000000"/>
          <w:sz w:val="22"/>
          <w:szCs w:val="22"/>
        </w:rPr>
        <w:t>W przypadku składania oferty przez pełnomocnika Dostawcy, do oferty musi być załączone pełnomocnictwo jednoznacznie wskazujące na uprawnienie do złożenia oferty, podpisane przez osoby uprawnione do reprezentacji Dostawcy. Osoby wskazane w dokumencie upoważniającym do wystąpienia w obrocie prawnym lub posiadające pełnomocnictwo muszą złożyć podpisy na:</w:t>
      </w:r>
      <w:r>
        <w:rPr>
          <w:rFonts w:ascii="Arial" w:hAnsi="Arial" w:cs="Arial"/>
          <w:color w:val="000000"/>
          <w:sz w:val="22"/>
          <w:szCs w:val="22"/>
        </w:rPr>
        <w:t xml:space="preserve">  ws</w:t>
      </w:r>
      <w:r w:rsidRPr="00A57746">
        <w:rPr>
          <w:rFonts w:ascii="Arial" w:hAnsi="Arial" w:cs="Arial"/>
          <w:color w:val="000000"/>
          <w:sz w:val="22"/>
          <w:szCs w:val="22"/>
        </w:rPr>
        <w:t>zystkich zapisanych stronach oferty</w:t>
      </w:r>
      <w:r>
        <w:rPr>
          <w:rFonts w:ascii="Arial" w:hAnsi="Arial" w:cs="Arial"/>
          <w:color w:val="000000"/>
          <w:sz w:val="22"/>
          <w:szCs w:val="22"/>
        </w:rPr>
        <w:t xml:space="preserve"> i 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załącznikach,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Złożone dokumenty powinny być zgodne z Rozporządzeniem Prezesa Rady Ministrów z dnia 26.07.2016r. w sprawie rodzajów dokumentów jakich może żądać zamawiający od wykonawców, oraz form w jakich te dokumenty mogą być składana.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VII. Informacje o sposobie porozumiewania się zamawiającego z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dostawcami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oraz przekazywania oświadczeń i dokumentów, a także wskazanie osób uprawnionych do porozumiewania się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z wykonawcami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Oświadczenia, wnioski, zawiadomienia oraz informacje zamawiający oraz wykonawcy przekazują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7746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  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formie </w:t>
      </w:r>
      <w:r>
        <w:rPr>
          <w:rFonts w:ascii="Arial" w:hAnsi="Arial" w:cs="Arial"/>
          <w:color w:val="000000"/>
          <w:sz w:val="22"/>
          <w:szCs w:val="22"/>
        </w:rPr>
        <w:t xml:space="preserve">elektronicznej na adres </w:t>
      </w:r>
      <w:hyperlink r:id="rId13" w:history="1">
        <w:r w:rsidRPr="00EF0F68">
          <w:rPr>
            <w:rStyle w:val="Hipercze"/>
            <w:rFonts w:ascii="Arial" w:hAnsi="Arial" w:cs="Arial"/>
            <w:sz w:val="22"/>
            <w:szCs w:val="22"/>
          </w:rPr>
          <w:t>sekretariat@pecbp.pl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Oferty muszą być składane wyłącznie pisemnie.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Osoby uprawnione przez Zamawiającego do kontaktowania się z Dostawcami i udzielania wyjaśnień dotyczących postępowania:</w:t>
      </w:r>
      <w:r>
        <w:rPr>
          <w:rFonts w:ascii="Arial" w:hAnsi="Arial" w:cs="Arial"/>
          <w:color w:val="000000"/>
          <w:sz w:val="22"/>
          <w:szCs w:val="22"/>
        </w:rPr>
        <w:t xml:space="preserve"> Jolanta Skolimowska 664 116 304</w:t>
      </w:r>
      <w:r w:rsidRPr="00A57746">
        <w:rPr>
          <w:rFonts w:ascii="Arial" w:hAnsi="Arial" w:cs="Arial"/>
          <w:color w:val="000000"/>
          <w:sz w:val="22"/>
          <w:szCs w:val="22"/>
        </w:rPr>
        <w:t>.</w:t>
      </w:r>
    </w:p>
    <w:p w:rsidR="008345AE" w:rsidRDefault="008345AE" w:rsidP="008345AE">
      <w:pPr>
        <w:ind w:left="360" w:hanging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VIII</w:t>
      </w:r>
      <w:r w:rsidRPr="006C1D5E">
        <w:rPr>
          <w:rFonts w:ascii="Arial" w:hAnsi="Arial" w:cs="Arial"/>
          <w:b/>
          <w:i/>
          <w:sz w:val="22"/>
          <w:szCs w:val="22"/>
        </w:rPr>
        <w:t>. Informacje  dotyczące wadium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8345AE" w:rsidRPr="00EC37C4" w:rsidRDefault="008345AE" w:rsidP="008345AE">
      <w:pPr>
        <w:ind w:left="360" w:hanging="360"/>
        <w:rPr>
          <w:rFonts w:ascii="Arial" w:hAnsi="Arial" w:cs="Arial"/>
          <w:sz w:val="22"/>
          <w:szCs w:val="22"/>
        </w:rPr>
      </w:pPr>
      <w:r w:rsidRPr="00EC37C4">
        <w:rPr>
          <w:rFonts w:ascii="Arial" w:hAnsi="Arial" w:cs="Arial"/>
          <w:sz w:val="22"/>
          <w:szCs w:val="22"/>
        </w:rPr>
        <w:t>Zamawiający nie żąda wniesienia wadium.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IX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. Termin związania ofertą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Termin związania ofertą wynosi 30 dni. Bieg terminu rozpoczyna się wraz z upływem terminu na składanie ofert.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X. Opis sposobu przygotowania ofert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Oferta powinna zawierać wszelkie wymagane  oświadczenia i dokumenty.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Pr="00A57746">
        <w:rPr>
          <w:rFonts w:ascii="Arial" w:hAnsi="Arial" w:cs="Arial"/>
          <w:color w:val="000000"/>
          <w:sz w:val="22"/>
          <w:szCs w:val="22"/>
        </w:rPr>
        <w:t>Oferta musi być sporządzona w języku polskim.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Pr="00A57746">
        <w:rPr>
          <w:rFonts w:ascii="Arial" w:hAnsi="Arial" w:cs="Arial"/>
          <w:color w:val="000000"/>
          <w:sz w:val="22"/>
          <w:szCs w:val="22"/>
        </w:rPr>
        <w:t>Oferta musi być podpisana przez osobę upełnomocnioną do reprezentowania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wykonawcy. </w:t>
      </w:r>
    </w:p>
    <w:p w:rsidR="008345AE" w:rsidRPr="00714033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Oferta winna znajdować się w zamkniętej zapieczętowanej kopercie opisanej nazwą i adresem </w:t>
      </w:r>
      <w:r>
        <w:rPr>
          <w:rFonts w:ascii="Arial" w:hAnsi="Arial" w:cs="Arial"/>
          <w:color w:val="000000"/>
          <w:sz w:val="22"/>
          <w:szCs w:val="22"/>
        </w:rPr>
        <w:t>dostawcy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oraz napisem: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4033">
        <w:rPr>
          <w:rFonts w:ascii="Arial" w:hAnsi="Arial" w:cs="Arial"/>
          <w:bCs/>
          <w:i/>
          <w:color w:val="000000"/>
          <w:sz w:val="22"/>
          <w:szCs w:val="22"/>
        </w:rPr>
        <w:t>„Dostawa materiałów pre</w:t>
      </w:r>
      <w:r>
        <w:rPr>
          <w:rFonts w:ascii="Arial" w:hAnsi="Arial" w:cs="Arial"/>
          <w:bCs/>
          <w:i/>
          <w:color w:val="000000"/>
          <w:sz w:val="22"/>
          <w:szCs w:val="22"/>
        </w:rPr>
        <w:t>izolowanych nie otwierać przed 2</w:t>
      </w:r>
      <w:r>
        <w:rPr>
          <w:rFonts w:ascii="Arial" w:hAnsi="Arial" w:cs="Arial"/>
          <w:bCs/>
          <w:i/>
          <w:color w:val="000000"/>
          <w:sz w:val="22"/>
          <w:szCs w:val="22"/>
        </w:rPr>
        <w:t>7</w:t>
      </w:r>
      <w:r>
        <w:rPr>
          <w:rFonts w:ascii="Arial" w:hAnsi="Arial" w:cs="Arial"/>
          <w:bCs/>
          <w:i/>
          <w:color w:val="000000"/>
          <w:sz w:val="22"/>
          <w:szCs w:val="22"/>
        </w:rPr>
        <w:t>.0</w:t>
      </w:r>
      <w:r>
        <w:rPr>
          <w:rFonts w:ascii="Arial" w:hAnsi="Arial" w:cs="Arial"/>
          <w:bCs/>
          <w:i/>
          <w:color w:val="000000"/>
          <w:sz w:val="22"/>
          <w:szCs w:val="22"/>
        </w:rPr>
        <w:t>8</w:t>
      </w:r>
      <w:r>
        <w:rPr>
          <w:rFonts w:ascii="Arial" w:hAnsi="Arial" w:cs="Arial"/>
          <w:bCs/>
          <w:i/>
          <w:color w:val="000000"/>
          <w:sz w:val="22"/>
          <w:szCs w:val="22"/>
        </w:rPr>
        <w:t>.</w:t>
      </w:r>
      <w:r w:rsidRPr="00714033">
        <w:rPr>
          <w:rFonts w:ascii="Arial" w:hAnsi="Arial" w:cs="Arial"/>
          <w:bCs/>
          <w:i/>
          <w:color w:val="000000"/>
          <w:sz w:val="22"/>
          <w:szCs w:val="22"/>
        </w:rPr>
        <w:t>20</w:t>
      </w:r>
      <w:r>
        <w:rPr>
          <w:rFonts w:ascii="Arial" w:hAnsi="Arial" w:cs="Arial"/>
          <w:bCs/>
          <w:i/>
          <w:color w:val="000000"/>
          <w:sz w:val="22"/>
          <w:szCs w:val="22"/>
        </w:rPr>
        <w:t>18</w:t>
      </w:r>
      <w:r w:rsidRPr="00714033">
        <w:rPr>
          <w:rFonts w:ascii="Arial" w:hAnsi="Arial" w:cs="Arial"/>
          <w:bCs/>
          <w:i/>
          <w:color w:val="000000"/>
          <w:sz w:val="22"/>
          <w:szCs w:val="22"/>
        </w:rPr>
        <w:t>. godz</w:t>
      </w:r>
      <w:r>
        <w:rPr>
          <w:rFonts w:ascii="Arial" w:hAnsi="Arial" w:cs="Arial"/>
          <w:bCs/>
          <w:i/>
          <w:color w:val="000000"/>
          <w:sz w:val="22"/>
          <w:szCs w:val="22"/>
        </w:rPr>
        <w:t>. 12</w:t>
      </w:r>
      <w:r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>10</w:t>
      </w:r>
      <w:r w:rsidRPr="00714033"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 xml:space="preserve"> 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Zmiany w złożonej ofercie, </w:t>
      </w:r>
      <w:r>
        <w:rPr>
          <w:rFonts w:ascii="Arial" w:hAnsi="Arial" w:cs="Arial"/>
          <w:color w:val="000000"/>
          <w:sz w:val="22"/>
          <w:szCs w:val="22"/>
        </w:rPr>
        <w:t>Dostawca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może dokonać tylko przed upływem terminu składania ofert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. Miejsce oraz termin składania i otwarcia ofert.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Miejsce  składania ofert:</w:t>
      </w:r>
    </w:p>
    <w:p w:rsidR="008345AE" w:rsidRPr="00A57746" w:rsidRDefault="008345AE" w:rsidP="008345AE">
      <w:pPr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sz w:val="22"/>
          <w:szCs w:val="22"/>
        </w:rPr>
        <w:t>1.Oferta  musi  zostać  złożona  w:</w:t>
      </w:r>
    </w:p>
    <w:p w:rsidR="008345AE" w:rsidRPr="00A57746" w:rsidRDefault="008345AE" w:rsidP="008345A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E5B42">
        <w:rPr>
          <w:rFonts w:ascii="Arial" w:hAnsi="Arial" w:cs="Arial"/>
          <w:sz w:val="22"/>
          <w:szCs w:val="22"/>
        </w:rPr>
        <w:t>Przedsiębiorstwo Energetyki Cieplnej Spółka z ograniczoną odpowiedzialnością ul. Pokoju 26;  21-500 Biała Podlaska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7746">
        <w:rPr>
          <w:rFonts w:ascii="Arial" w:hAnsi="Arial" w:cs="Arial"/>
          <w:color w:val="000000"/>
          <w:sz w:val="22"/>
          <w:szCs w:val="22"/>
        </w:rPr>
        <w:t>(w sekretariacie Zamawiającego pokój nr 8)</w:t>
      </w:r>
      <w:r w:rsidRPr="00A577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do dnia 2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b/>
          <w:color w:val="000000"/>
          <w:sz w:val="22"/>
          <w:szCs w:val="22"/>
        </w:rPr>
        <w:t>.0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.2018 roku do godz. 12:00</w:t>
      </w:r>
    </w:p>
    <w:p w:rsidR="008345AE" w:rsidRPr="00A57746" w:rsidRDefault="008345AE" w:rsidP="008345AE">
      <w:pPr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sz w:val="22"/>
          <w:szCs w:val="22"/>
        </w:rPr>
        <w:lastRenderedPageBreak/>
        <w:t>Oferty złożone po te</w:t>
      </w:r>
      <w:r>
        <w:rPr>
          <w:rFonts w:ascii="Arial" w:hAnsi="Arial" w:cs="Arial"/>
          <w:sz w:val="22"/>
          <w:szCs w:val="22"/>
        </w:rPr>
        <w:t>rminie będą zwracane Dostawcom</w:t>
      </w:r>
      <w:r w:rsidRPr="00A57746">
        <w:rPr>
          <w:rFonts w:ascii="Arial" w:hAnsi="Arial" w:cs="Arial"/>
          <w:sz w:val="22"/>
          <w:szCs w:val="22"/>
        </w:rPr>
        <w:t>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Termin otwarcia ofert: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 xml:space="preserve">a) Otwarcie ofert nastąpi w siedzibie Zamawiającego: 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 pokój nr 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 (świetlica)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Termin otwarcie ofert: w dniu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>.0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18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r. o godzinie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12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10</w:t>
      </w:r>
      <w:r w:rsidRPr="00A5774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Bezpośrednio przed otwarciem ofert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A57746">
        <w:rPr>
          <w:rFonts w:ascii="Arial" w:hAnsi="Arial" w:cs="Arial"/>
          <w:color w:val="000000"/>
          <w:sz w:val="22"/>
          <w:szCs w:val="22"/>
        </w:rPr>
        <w:t>amawiający poda kwotę, jaką zamierza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7746">
        <w:rPr>
          <w:rFonts w:ascii="Arial" w:hAnsi="Arial" w:cs="Arial"/>
          <w:color w:val="000000"/>
          <w:sz w:val="22"/>
          <w:szCs w:val="22"/>
        </w:rPr>
        <w:t>przeznaczyć na sfinansowanie zamówienia.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Podczas otwarcia ofert zamawiający poda nazwy (firm) oraz adresy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A57746">
        <w:rPr>
          <w:rFonts w:ascii="Arial" w:hAnsi="Arial" w:cs="Arial"/>
          <w:color w:val="000000"/>
          <w:sz w:val="22"/>
          <w:szCs w:val="22"/>
        </w:rPr>
        <w:t>ostawców, a także informacje dotyczące ceny</w:t>
      </w:r>
      <w:r>
        <w:rPr>
          <w:rFonts w:ascii="Arial" w:hAnsi="Arial" w:cs="Arial"/>
          <w:color w:val="000000"/>
          <w:sz w:val="22"/>
          <w:szCs w:val="22"/>
        </w:rPr>
        <w:t xml:space="preserve">  zamówienia</w:t>
      </w:r>
      <w:r w:rsidRPr="00A57746">
        <w:rPr>
          <w:rFonts w:ascii="Arial" w:hAnsi="Arial" w:cs="Arial"/>
          <w:color w:val="000000"/>
          <w:sz w:val="22"/>
          <w:szCs w:val="22"/>
        </w:rPr>
        <w:t>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Informacje, o których mowa powyżej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A57746">
        <w:rPr>
          <w:rFonts w:ascii="Arial" w:hAnsi="Arial" w:cs="Arial"/>
          <w:color w:val="000000"/>
          <w:sz w:val="22"/>
          <w:szCs w:val="22"/>
        </w:rPr>
        <w:t>am</w:t>
      </w:r>
      <w:r>
        <w:rPr>
          <w:rFonts w:ascii="Arial" w:hAnsi="Arial" w:cs="Arial"/>
          <w:color w:val="000000"/>
          <w:sz w:val="22"/>
          <w:szCs w:val="22"/>
        </w:rPr>
        <w:t>awiający przekaże niezwłocznie D</w:t>
      </w:r>
      <w:r w:rsidRPr="00A57746">
        <w:rPr>
          <w:rFonts w:ascii="Arial" w:hAnsi="Arial" w:cs="Arial"/>
          <w:color w:val="000000"/>
          <w:sz w:val="22"/>
          <w:szCs w:val="22"/>
        </w:rPr>
        <w:t>ostawcom, którzy nie byli obecni przy otwarciu ofert, na ich wniosek.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XII. Opis sposobu obliczenia ceny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Dostawca jest zobowiązany do</w:t>
      </w:r>
      <w:r>
        <w:rPr>
          <w:rFonts w:ascii="Arial" w:hAnsi="Arial" w:cs="Arial"/>
          <w:color w:val="000000"/>
          <w:sz w:val="22"/>
          <w:szCs w:val="22"/>
        </w:rPr>
        <w:t xml:space="preserve"> określenia ceny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, jako całkowitą wartość przedmiotu zamówienia wyrażoną w złotych polskich brutto z podatkiem VAT, z uwzględnieniem wszelkich kosztów dodatkowych (w tym koszt  transportu,  podatki, opłaty), 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Cenę oferty, o której mowa wyżej Dostawca zamieszcza w formularzu (wg załącznika nr 1). Cena oferty musi być podana cyfrowo i słownie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XIII. Opis kryteriów, którymi Zamawiający będzie się kierował przy wyborze oferty, znaczenie tych kryteriów i sposób oceny ofert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Zamawiający dokona wyboru oferty najkorzystniejszej, która będzie spełniać warunki określone przez Zamawiającego w </w:t>
      </w:r>
      <w:r>
        <w:rPr>
          <w:rFonts w:ascii="Arial" w:hAnsi="Arial" w:cs="Arial"/>
          <w:color w:val="000000"/>
          <w:sz w:val="22"/>
          <w:szCs w:val="22"/>
        </w:rPr>
        <w:t>specyfikacji istotnych warunków zamówienia</w:t>
      </w:r>
      <w:r w:rsidRPr="00A57746">
        <w:rPr>
          <w:rFonts w:ascii="Arial" w:hAnsi="Arial" w:cs="Arial"/>
          <w:color w:val="000000"/>
          <w:sz w:val="22"/>
          <w:szCs w:val="22"/>
        </w:rPr>
        <w:t>.</w:t>
      </w:r>
    </w:p>
    <w:p w:rsidR="008345AE" w:rsidRPr="0020761F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761F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8345AE" w:rsidRPr="0020761F" w:rsidRDefault="00AC38FC" w:rsidP="00834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Najniższa c</w:t>
      </w:r>
      <w:r w:rsidR="008345AE" w:rsidRPr="0020761F">
        <w:rPr>
          <w:rFonts w:ascii="Arial" w:hAnsi="Arial" w:cs="Arial"/>
          <w:sz w:val="22"/>
          <w:szCs w:val="22"/>
        </w:rPr>
        <w:t xml:space="preserve">ena -  </w:t>
      </w:r>
      <w:r w:rsidR="00EA6665">
        <w:rPr>
          <w:rFonts w:ascii="Arial" w:hAnsi="Arial" w:cs="Arial"/>
          <w:sz w:val="22"/>
          <w:szCs w:val="22"/>
        </w:rPr>
        <w:t>10</w:t>
      </w:r>
      <w:r w:rsidR="008345AE" w:rsidRPr="0020761F">
        <w:rPr>
          <w:rFonts w:ascii="Arial" w:hAnsi="Arial" w:cs="Arial"/>
          <w:sz w:val="22"/>
          <w:szCs w:val="22"/>
        </w:rPr>
        <w:t>0%</w:t>
      </w:r>
    </w:p>
    <w:p w:rsidR="008345AE" w:rsidRPr="0020761F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>Wybrana zostanie oferta z naj</w:t>
      </w:r>
      <w:r w:rsidR="00AC38FC">
        <w:rPr>
          <w:rFonts w:ascii="Arial" w:hAnsi="Arial" w:cs="Arial"/>
          <w:color w:val="000000"/>
          <w:sz w:val="22"/>
          <w:szCs w:val="22"/>
        </w:rPr>
        <w:t>niższą ceną</w:t>
      </w:r>
      <w:r w:rsidRPr="0020761F">
        <w:rPr>
          <w:rFonts w:ascii="Arial" w:hAnsi="Arial" w:cs="Arial"/>
          <w:color w:val="000000"/>
          <w:sz w:val="22"/>
          <w:szCs w:val="22"/>
        </w:rPr>
        <w:t>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XIV. Informacje o formalnościach jakie powinny zostać dopełnione po wyborze oferty w celu zawarcia umowy z sprawie zamówienia publicznego: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Zamawiający niezwłocznie po wyborze najkorzystniejszej oferty zawiadomi wszystkich </w:t>
      </w:r>
      <w:r>
        <w:rPr>
          <w:rFonts w:ascii="Arial" w:hAnsi="Arial" w:cs="Arial"/>
          <w:color w:val="000000"/>
          <w:sz w:val="22"/>
          <w:szCs w:val="22"/>
        </w:rPr>
        <w:t>Dostawców</w:t>
      </w:r>
      <w:r w:rsidRPr="00A57746">
        <w:rPr>
          <w:rFonts w:ascii="Arial" w:hAnsi="Arial" w:cs="Arial"/>
          <w:color w:val="000000"/>
          <w:sz w:val="22"/>
          <w:szCs w:val="22"/>
        </w:rPr>
        <w:t>, którzy złożyli oferty.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Zamawiający zawiera umowę o wykonanie przedmiotu zamówienia  nie później niż przed upływem terminu związania ofertą. 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Umowa zostanie zawarta zgodnie z projektem zawartym w Załączniku nr 2 , z uwzględnieniem ceny wybranej oferty.</w:t>
      </w:r>
    </w:p>
    <w:p w:rsidR="008345AE" w:rsidRPr="009636E1" w:rsidRDefault="008345AE" w:rsidP="008345AE">
      <w:pPr>
        <w:pStyle w:val="Nagwek1"/>
        <w:tabs>
          <w:tab w:val="left" w:pos="426"/>
        </w:tabs>
        <w:spacing w:before="0"/>
        <w:jc w:val="both"/>
        <w:rPr>
          <w:rFonts w:ascii="Arial" w:hAnsi="Arial" w:cs="Arial"/>
          <w:sz w:val="22"/>
        </w:rPr>
      </w:pPr>
      <w:r w:rsidRPr="00EA6665">
        <w:rPr>
          <w:rFonts w:ascii="Arial" w:hAnsi="Arial" w:cs="Arial"/>
          <w:b/>
          <w:color w:val="000000" w:themeColor="text1"/>
          <w:sz w:val="22"/>
        </w:rPr>
        <w:t>XV. Pouczenie o środkach ochrony interesów przysługujących Wykonaw</w:t>
      </w:r>
      <w:r w:rsidRPr="009636E1">
        <w:rPr>
          <w:rFonts w:ascii="Arial" w:hAnsi="Arial" w:cs="Arial"/>
          <w:sz w:val="22"/>
        </w:rPr>
        <w:t xml:space="preserve">cy </w:t>
      </w:r>
    </w:p>
    <w:p w:rsidR="008345AE" w:rsidRPr="009636E1" w:rsidRDefault="008345AE" w:rsidP="008345AE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Dostawcom</w:t>
      </w:r>
      <w:r w:rsidRPr="009636E1">
        <w:rPr>
          <w:rFonts w:ascii="Arial" w:hAnsi="Arial" w:cs="Arial"/>
          <w:snapToGrid w:val="0"/>
          <w:sz w:val="22"/>
          <w:szCs w:val="22"/>
        </w:rPr>
        <w:t>, których interes w uzyskaniu zamówienia doznał uszczerbku w wyniku naruszenia przez Zamawiającego przepisów Regulaminu zamówień, przysługuje protest przewidziany w § 54 Regulaminu.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XV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. Pozostałe informacje</w:t>
      </w:r>
    </w:p>
    <w:p w:rsidR="008345AE" w:rsidRPr="00A5774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Każdy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A57746">
        <w:rPr>
          <w:rFonts w:ascii="Arial" w:hAnsi="Arial" w:cs="Arial"/>
          <w:color w:val="000000"/>
          <w:sz w:val="22"/>
          <w:szCs w:val="22"/>
        </w:rPr>
        <w:t>ostawca moż</w:t>
      </w:r>
      <w:r>
        <w:rPr>
          <w:rFonts w:ascii="Arial" w:hAnsi="Arial" w:cs="Arial"/>
          <w:color w:val="000000"/>
          <w:sz w:val="22"/>
          <w:szCs w:val="22"/>
        </w:rPr>
        <w:t>e przedłożyć tylko jedną ofertę</w:t>
      </w:r>
      <w:r w:rsidRPr="00A57746">
        <w:rPr>
          <w:rFonts w:ascii="Arial" w:hAnsi="Arial" w:cs="Arial"/>
          <w:color w:val="000000"/>
          <w:sz w:val="22"/>
          <w:szCs w:val="22"/>
        </w:rPr>
        <w:t>, wg wzoru stanowiącego załącznik nr 1 do SIWZ.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Dostawca poniesie wszelkie koszty związane z przygotowaniem oferty bez względu na wynik postępowania.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45AE" w:rsidRPr="005102F5" w:rsidRDefault="008345AE" w:rsidP="008345AE">
      <w:pPr>
        <w:ind w:left="28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…………………………………………………</w:t>
      </w:r>
    </w:p>
    <w:p w:rsidR="008345AE" w:rsidRPr="005102F5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Zatwierdzam.</w:t>
      </w:r>
    </w:p>
    <w:p w:rsidR="008345AE" w:rsidRDefault="008345AE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8345AE" w:rsidRDefault="008345AE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8345AE" w:rsidRDefault="008345AE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AC38FC" w:rsidRDefault="00AC38FC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AC38FC" w:rsidRDefault="00AC38FC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AC38FC" w:rsidRDefault="00AC38FC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AC38FC" w:rsidRDefault="00AC38FC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AC38FC" w:rsidRDefault="00AC38FC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AC38FC" w:rsidRDefault="00AC38FC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AC38FC" w:rsidRDefault="00AC38FC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8345AE" w:rsidRPr="0058332C" w:rsidRDefault="00EA6665" w:rsidP="008345A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Za</w:t>
      </w:r>
      <w:r w:rsidR="008345AE" w:rsidRPr="0058332C">
        <w:rPr>
          <w:rFonts w:ascii="Arial" w:hAnsi="Arial" w:cs="Arial"/>
          <w:bCs/>
          <w:color w:val="000000"/>
          <w:sz w:val="20"/>
          <w:szCs w:val="20"/>
        </w:rPr>
        <w:t>łącznik nr 1</w:t>
      </w: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45AE" w:rsidRPr="00412D9C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12D9C">
        <w:rPr>
          <w:rFonts w:ascii="Arial" w:hAnsi="Arial" w:cs="Arial"/>
          <w:b/>
          <w:bCs/>
          <w:color w:val="000000"/>
          <w:sz w:val="28"/>
          <w:szCs w:val="28"/>
        </w:rPr>
        <w:t>FORMULARZ  OFERTOWY</w:t>
      </w:r>
    </w:p>
    <w:p w:rsidR="008345AE" w:rsidRPr="00C67EEA" w:rsidRDefault="008345AE" w:rsidP="008345A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d</w:t>
      </w:r>
      <w:r w:rsidRPr="00412D9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tyczy zapytania ofertowego na </w:t>
      </w:r>
      <w:r w:rsidRPr="00412D9C">
        <w:rPr>
          <w:rFonts w:ascii="Arial" w:hAnsi="Arial" w:cs="Arial"/>
          <w:color w:val="000000"/>
        </w:rPr>
        <w:t xml:space="preserve"> dostawę</w:t>
      </w:r>
      <w:r w:rsidRPr="00790A55">
        <w:rPr>
          <w:rFonts w:ascii="Arial" w:hAnsi="Arial" w:cs="Arial"/>
        </w:rPr>
        <w:t xml:space="preserve"> </w:t>
      </w:r>
      <w:r w:rsidRPr="006815D1">
        <w:rPr>
          <w:rFonts w:ascii="Arial" w:hAnsi="Arial" w:cs="Arial"/>
        </w:rPr>
        <w:t xml:space="preserve"> </w:t>
      </w:r>
      <w:r w:rsidRPr="000549CC">
        <w:rPr>
          <w:rFonts w:ascii="Arial" w:hAnsi="Arial"/>
        </w:rPr>
        <w:t xml:space="preserve">materiałów </w:t>
      </w:r>
      <w:r>
        <w:rPr>
          <w:rFonts w:ascii="Arial" w:hAnsi="Arial"/>
        </w:rPr>
        <w:t xml:space="preserve"> </w:t>
      </w:r>
      <w:r w:rsidRPr="000549CC">
        <w:rPr>
          <w:rFonts w:ascii="Arial" w:hAnsi="Arial"/>
        </w:rPr>
        <w:t>preizolowanych</w:t>
      </w:r>
      <w:r>
        <w:rPr>
          <w:rFonts w:ascii="Arial" w:hAnsi="Arial"/>
        </w:rPr>
        <w:t xml:space="preserve"> wymienionych </w:t>
      </w:r>
      <w:r w:rsidR="00D91E63">
        <w:rPr>
          <w:rFonts w:ascii="Arial" w:hAnsi="Arial"/>
        </w:rPr>
        <w:br/>
      </w:r>
      <w:r>
        <w:rPr>
          <w:rFonts w:ascii="Arial" w:hAnsi="Arial"/>
        </w:rPr>
        <w:t>w przedmiocie zamówienia i załącznikach.</w:t>
      </w:r>
    </w:p>
    <w:p w:rsidR="008345AE" w:rsidRPr="00C67EEA" w:rsidRDefault="008345AE" w:rsidP="008345A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>Nazwa Oferenta</w:t>
      </w:r>
    </w:p>
    <w:p w:rsidR="008345AE" w:rsidRPr="00412D9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45AE" w:rsidRPr="00412D9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>Adres Oferenta:</w:t>
      </w:r>
    </w:p>
    <w:p w:rsidR="008345AE" w:rsidRPr="00412D9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8345AE" w:rsidRPr="00412D9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 xml:space="preserve">NIP........................................................ </w:t>
      </w:r>
      <w:r w:rsidR="009947C9">
        <w:rPr>
          <w:rFonts w:ascii="Arial" w:hAnsi="Arial" w:cs="Arial"/>
          <w:color w:val="000000"/>
        </w:rPr>
        <w:t>e-mail</w:t>
      </w:r>
      <w:r w:rsidRPr="00412D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</w:t>
      </w:r>
      <w:r w:rsidRPr="00412D9C">
        <w:rPr>
          <w:rFonts w:ascii="Arial" w:hAnsi="Arial" w:cs="Arial"/>
          <w:color w:val="000000"/>
        </w:rPr>
        <w:t>..................................................</w:t>
      </w:r>
    </w:p>
    <w:p w:rsidR="008345AE" w:rsidRPr="00412D9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12D9C">
        <w:rPr>
          <w:rFonts w:ascii="Arial" w:hAnsi="Arial" w:cs="Arial"/>
          <w:color w:val="000000"/>
        </w:rPr>
        <w:t xml:space="preserve">Oferuję dostawę </w:t>
      </w:r>
      <w:r w:rsidRPr="000549CC">
        <w:rPr>
          <w:rFonts w:ascii="Arial" w:hAnsi="Arial"/>
        </w:rPr>
        <w:t xml:space="preserve">materiałów </w:t>
      </w:r>
      <w:r>
        <w:rPr>
          <w:rFonts w:ascii="Arial" w:hAnsi="Arial"/>
        </w:rPr>
        <w:t xml:space="preserve"> </w:t>
      </w:r>
      <w:r w:rsidRPr="000549CC">
        <w:rPr>
          <w:rFonts w:ascii="Arial" w:hAnsi="Arial"/>
        </w:rPr>
        <w:t>preizolowanych</w:t>
      </w:r>
      <w:r>
        <w:rPr>
          <w:rFonts w:ascii="Arial" w:hAnsi="Arial"/>
        </w:rPr>
        <w:t xml:space="preserve"> w technologii: …………………………….</w:t>
      </w:r>
    </w:p>
    <w:p w:rsidR="009947C9" w:rsidRDefault="009947C9" w:rsidP="008345A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345AE" w:rsidRPr="004D7D83" w:rsidRDefault="008345AE" w:rsidP="008345AE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4D7D83">
        <w:rPr>
          <w:rFonts w:ascii="Arial" w:hAnsi="Arial" w:cs="Arial"/>
          <w:b/>
          <w:sz w:val="26"/>
          <w:szCs w:val="26"/>
        </w:rPr>
        <w:t xml:space="preserve">Wartość netto </w:t>
      </w:r>
      <w:r w:rsidRPr="004D7D83">
        <w:rPr>
          <w:rFonts w:ascii="Arial" w:hAnsi="Arial" w:cs="Arial"/>
          <w:sz w:val="26"/>
          <w:szCs w:val="26"/>
        </w:rPr>
        <w:t>................................</w:t>
      </w:r>
      <w:r w:rsidRPr="004D7D83">
        <w:rPr>
          <w:rFonts w:ascii="Arial" w:hAnsi="Arial" w:cs="Arial"/>
          <w:b/>
          <w:sz w:val="26"/>
          <w:szCs w:val="26"/>
        </w:rPr>
        <w:t xml:space="preserve"> zł (słownie:</w:t>
      </w:r>
      <w:r w:rsidRPr="004D7D83">
        <w:rPr>
          <w:rFonts w:ascii="Arial" w:hAnsi="Arial" w:cs="Arial"/>
          <w:sz w:val="26"/>
          <w:szCs w:val="26"/>
        </w:rPr>
        <w:t>..............................................</w:t>
      </w:r>
      <w:r w:rsidR="009947C9">
        <w:rPr>
          <w:rFonts w:ascii="Arial" w:hAnsi="Arial" w:cs="Arial"/>
          <w:sz w:val="26"/>
          <w:szCs w:val="26"/>
        </w:rPr>
        <w:t>...</w:t>
      </w:r>
      <w:r w:rsidRPr="004D7D83">
        <w:rPr>
          <w:rFonts w:ascii="Arial" w:hAnsi="Arial" w:cs="Arial"/>
          <w:sz w:val="26"/>
          <w:szCs w:val="26"/>
        </w:rPr>
        <w:t>.</w:t>
      </w:r>
      <w:r w:rsidRPr="004D7D83">
        <w:rPr>
          <w:rFonts w:ascii="Arial" w:hAnsi="Arial" w:cs="Arial"/>
          <w:b/>
          <w:sz w:val="26"/>
          <w:szCs w:val="26"/>
        </w:rPr>
        <w:t xml:space="preserve">) </w:t>
      </w:r>
    </w:p>
    <w:p w:rsidR="008345AE" w:rsidRPr="004D7D83" w:rsidRDefault="008345AE" w:rsidP="008345AE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4D7D83">
        <w:rPr>
          <w:rFonts w:ascii="Arial" w:hAnsi="Arial" w:cs="Arial"/>
          <w:b/>
          <w:sz w:val="26"/>
          <w:szCs w:val="26"/>
        </w:rPr>
        <w:t xml:space="preserve">Podatek VAT  </w:t>
      </w:r>
      <w:r w:rsidRPr="004D7D83">
        <w:rPr>
          <w:rFonts w:ascii="Arial" w:hAnsi="Arial" w:cs="Arial"/>
          <w:sz w:val="26"/>
          <w:szCs w:val="26"/>
        </w:rPr>
        <w:t>.........</w:t>
      </w:r>
      <w:r w:rsidRPr="004D7D83">
        <w:rPr>
          <w:rFonts w:ascii="Arial" w:hAnsi="Arial" w:cs="Arial"/>
          <w:b/>
          <w:sz w:val="26"/>
          <w:szCs w:val="26"/>
        </w:rPr>
        <w:t xml:space="preserve"> % </w:t>
      </w:r>
      <w:r w:rsidRPr="004D7D83">
        <w:rPr>
          <w:rFonts w:ascii="Arial" w:hAnsi="Arial" w:cs="Arial"/>
          <w:sz w:val="26"/>
          <w:szCs w:val="26"/>
        </w:rPr>
        <w:t xml:space="preserve">...................... </w:t>
      </w:r>
      <w:r w:rsidRPr="004D7D83">
        <w:rPr>
          <w:rFonts w:ascii="Arial" w:hAnsi="Arial" w:cs="Arial"/>
          <w:b/>
          <w:sz w:val="26"/>
          <w:szCs w:val="26"/>
        </w:rPr>
        <w:t>zł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4D7D83">
        <w:rPr>
          <w:rFonts w:ascii="Arial" w:hAnsi="Arial" w:cs="Arial"/>
          <w:b/>
          <w:sz w:val="26"/>
          <w:szCs w:val="26"/>
        </w:rPr>
        <w:t xml:space="preserve">(słownie: </w:t>
      </w:r>
      <w:r>
        <w:rPr>
          <w:rFonts w:ascii="Arial" w:hAnsi="Arial" w:cs="Arial"/>
          <w:sz w:val="26"/>
          <w:szCs w:val="26"/>
        </w:rPr>
        <w:t>.</w:t>
      </w:r>
      <w:r w:rsidRPr="004D7D83">
        <w:rPr>
          <w:rFonts w:ascii="Arial" w:hAnsi="Arial" w:cs="Arial"/>
          <w:sz w:val="26"/>
          <w:szCs w:val="26"/>
        </w:rPr>
        <w:t>.............................................</w:t>
      </w:r>
      <w:r w:rsidRPr="004D7D83">
        <w:rPr>
          <w:rFonts w:ascii="Arial" w:hAnsi="Arial" w:cs="Arial"/>
          <w:b/>
          <w:sz w:val="26"/>
          <w:szCs w:val="26"/>
        </w:rPr>
        <w:t>)</w:t>
      </w:r>
    </w:p>
    <w:p w:rsidR="008345AE" w:rsidRDefault="008345AE" w:rsidP="008345AE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4D7D83">
        <w:rPr>
          <w:rFonts w:ascii="Arial" w:hAnsi="Arial" w:cs="Arial"/>
          <w:b/>
          <w:sz w:val="26"/>
          <w:szCs w:val="26"/>
        </w:rPr>
        <w:t xml:space="preserve">Wartość brutto </w:t>
      </w:r>
      <w:r w:rsidRPr="004D7D83">
        <w:rPr>
          <w:rFonts w:ascii="Arial" w:hAnsi="Arial" w:cs="Arial"/>
          <w:sz w:val="26"/>
          <w:szCs w:val="26"/>
        </w:rPr>
        <w:t>..............................</w:t>
      </w:r>
      <w:r w:rsidRPr="004D7D83">
        <w:rPr>
          <w:rFonts w:ascii="Arial" w:hAnsi="Arial" w:cs="Arial"/>
          <w:b/>
          <w:sz w:val="26"/>
          <w:szCs w:val="26"/>
        </w:rPr>
        <w:t xml:space="preserve"> zł (słownie: </w:t>
      </w:r>
      <w:r w:rsidRPr="004D7D83">
        <w:rPr>
          <w:rFonts w:ascii="Arial" w:hAnsi="Arial" w:cs="Arial"/>
          <w:sz w:val="26"/>
          <w:szCs w:val="26"/>
        </w:rPr>
        <w:t>......................</w:t>
      </w:r>
      <w:r>
        <w:rPr>
          <w:rFonts w:ascii="Arial" w:hAnsi="Arial" w:cs="Arial"/>
          <w:sz w:val="26"/>
          <w:szCs w:val="26"/>
        </w:rPr>
        <w:t>........................</w:t>
      </w:r>
      <w:r w:rsidRPr="004D7D83">
        <w:rPr>
          <w:rFonts w:ascii="Arial" w:hAnsi="Arial" w:cs="Arial"/>
          <w:sz w:val="26"/>
          <w:szCs w:val="26"/>
        </w:rPr>
        <w:t>....</w:t>
      </w:r>
      <w:r w:rsidRPr="004D7D83">
        <w:rPr>
          <w:rFonts w:ascii="Arial" w:hAnsi="Arial" w:cs="Arial"/>
          <w:b/>
          <w:sz w:val="26"/>
          <w:szCs w:val="26"/>
        </w:rPr>
        <w:t>)</w:t>
      </w:r>
    </w:p>
    <w:p w:rsidR="008345AE" w:rsidRDefault="008345AE" w:rsidP="008345AE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/>
        </w:rPr>
      </w:pPr>
    </w:p>
    <w:p w:rsidR="009947C9" w:rsidRDefault="009947C9" w:rsidP="008345AE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/>
        </w:rPr>
      </w:pPr>
    </w:p>
    <w:p w:rsidR="008345AE" w:rsidRDefault="008345AE" w:rsidP="008345AE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tym:</w:t>
      </w:r>
    </w:p>
    <w:p w:rsidR="008345AE" w:rsidRPr="004D7D83" w:rsidRDefault="00EA6665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</w:rPr>
        <w:t>Przyłącze Piłsudskiego 36</w:t>
      </w:r>
      <w:r w:rsidR="008345AE">
        <w:rPr>
          <w:rFonts w:ascii="Arial" w:hAnsi="Arial"/>
        </w:rPr>
        <w:t xml:space="preserve">       </w:t>
      </w:r>
      <w:r w:rsidR="008345AE" w:rsidRPr="004D7D83">
        <w:rPr>
          <w:rFonts w:ascii="Arial" w:hAnsi="Arial" w:cs="Arial"/>
          <w:b/>
          <w:sz w:val="26"/>
          <w:szCs w:val="26"/>
        </w:rPr>
        <w:t xml:space="preserve">Wartość </w:t>
      </w:r>
      <w:r w:rsidR="008345AE">
        <w:rPr>
          <w:rFonts w:ascii="Arial" w:hAnsi="Arial" w:cs="Arial"/>
          <w:b/>
          <w:sz w:val="26"/>
          <w:szCs w:val="26"/>
        </w:rPr>
        <w:t>brutto</w:t>
      </w:r>
      <w:r w:rsidR="008345AE" w:rsidRPr="004D7D83">
        <w:rPr>
          <w:rFonts w:ascii="Arial" w:hAnsi="Arial" w:cs="Arial"/>
          <w:b/>
          <w:sz w:val="26"/>
          <w:szCs w:val="26"/>
        </w:rPr>
        <w:t xml:space="preserve"> </w:t>
      </w:r>
      <w:r w:rsidR="008345AE" w:rsidRPr="004D7D83">
        <w:rPr>
          <w:rFonts w:ascii="Arial" w:hAnsi="Arial" w:cs="Arial"/>
          <w:sz w:val="26"/>
          <w:szCs w:val="26"/>
        </w:rPr>
        <w:t>..........</w:t>
      </w:r>
      <w:r w:rsidR="008345AE">
        <w:rPr>
          <w:rFonts w:ascii="Arial" w:hAnsi="Arial" w:cs="Arial"/>
          <w:sz w:val="26"/>
          <w:szCs w:val="26"/>
        </w:rPr>
        <w:t>.....................</w:t>
      </w:r>
      <w:r w:rsidR="008345AE" w:rsidRPr="004D7D83">
        <w:rPr>
          <w:rFonts w:ascii="Arial" w:hAnsi="Arial" w:cs="Arial"/>
          <w:sz w:val="26"/>
          <w:szCs w:val="26"/>
        </w:rPr>
        <w:t>......................</w:t>
      </w:r>
      <w:r w:rsidR="008345AE" w:rsidRPr="004D7D83">
        <w:rPr>
          <w:rFonts w:ascii="Arial" w:hAnsi="Arial" w:cs="Arial"/>
          <w:b/>
          <w:sz w:val="26"/>
          <w:szCs w:val="26"/>
        </w:rPr>
        <w:t xml:space="preserve"> zł  </w:t>
      </w:r>
    </w:p>
    <w:p w:rsidR="008345AE" w:rsidRDefault="00EA6665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</w:rPr>
        <w:t>Przył</w:t>
      </w:r>
      <w:r w:rsidR="00AC38FC">
        <w:rPr>
          <w:rFonts w:ascii="Arial" w:hAnsi="Arial"/>
        </w:rPr>
        <w:t>ą</w:t>
      </w:r>
      <w:r>
        <w:rPr>
          <w:rFonts w:ascii="Arial" w:hAnsi="Arial"/>
        </w:rPr>
        <w:t>cze Żeromskiego 46-48</w:t>
      </w:r>
      <w:r w:rsidR="008345AE">
        <w:rPr>
          <w:rFonts w:ascii="Arial" w:hAnsi="Arial"/>
        </w:rPr>
        <w:t xml:space="preserve"> </w:t>
      </w:r>
      <w:r w:rsidR="008345AE" w:rsidRPr="004D7D83">
        <w:rPr>
          <w:rFonts w:ascii="Arial" w:hAnsi="Arial" w:cs="Arial"/>
          <w:b/>
          <w:sz w:val="26"/>
          <w:szCs w:val="26"/>
        </w:rPr>
        <w:t>Wartość</w:t>
      </w:r>
      <w:r w:rsidR="008345AE">
        <w:rPr>
          <w:rFonts w:ascii="Arial" w:hAnsi="Arial" w:cs="Arial"/>
          <w:b/>
          <w:sz w:val="26"/>
          <w:szCs w:val="26"/>
        </w:rPr>
        <w:t xml:space="preserve"> brutto</w:t>
      </w:r>
      <w:r w:rsidR="008345AE" w:rsidRPr="004D7D83">
        <w:rPr>
          <w:rFonts w:ascii="Arial" w:hAnsi="Arial" w:cs="Arial"/>
          <w:b/>
          <w:sz w:val="26"/>
          <w:szCs w:val="26"/>
        </w:rPr>
        <w:t xml:space="preserve"> </w:t>
      </w:r>
      <w:r w:rsidR="008345AE" w:rsidRPr="004D7D83">
        <w:rPr>
          <w:rFonts w:ascii="Arial" w:hAnsi="Arial" w:cs="Arial"/>
          <w:sz w:val="26"/>
          <w:szCs w:val="26"/>
        </w:rPr>
        <w:t>.........................</w:t>
      </w:r>
      <w:r w:rsidR="008345AE">
        <w:rPr>
          <w:rFonts w:ascii="Arial" w:hAnsi="Arial" w:cs="Arial"/>
          <w:sz w:val="26"/>
          <w:szCs w:val="26"/>
        </w:rPr>
        <w:t>.....................</w:t>
      </w:r>
      <w:r w:rsidR="008345AE" w:rsidRPr="004D7D83">
        <w:rPr>
          <w:rFonts w:ascii="Arial" w:hAnsi="Arial" w:cs="Arial"/>
          <w:sz w:val="26"/>
          <w:szCs w:val="26"/>
        </w:rPr>
        <w:t>.......</w:t>
      </w:r>
      <w:r w:rsidR="008345AE" w:rsidRPr="004D7D83">
        <w:rPr>
          <w:rFonts w:ascii="Arial" w:hAnsi="Arial" w:cs="Arial"/>
          <w:b/>
          <w:sz w:val="26"/>
          <w:szCs w:val="26"/>
        </w:rPr>
        <w:t xml:space="preserve"> zł </w:t>
      </w:r>
    </w:p>
    <w:p w:rsidR="008345AE" w:rsidRDefault="008345AE" w:rsidP="008345AE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8345AE" w:rsidRPr="00A812D1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2D1">
        <w:rPr>
          <w:rFonts w:ascii="Arial" w:hAnsi="Arial" w:cs="Arial"/>
          <w:color w:val="000000"/>
          <w:sz w:val="22"/>
          <w:szCs w:val="22"/>
        </w:rPr>
        <w:t>Do oferty załączam: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2D1">
        <w:rPr>
          <w:rFonts w:ascii="Arial" w:hAnsi="Arial" w:cs="Arial"/>
          <w:color w:val="000000"/>
          <w:sz w:val="22"/>
          <w:szCs w:val="22"/>
        </w:rPr>
        <w:t>1)   wykaz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A812D1">
        <w:rPr>
          <w:rFonts w:ascii="Arial" w:hAnsi="Arial" w:cs="Arial"/>
          <w:color w:val="000000"/>
          <w:sz w:val="22"/>
          <w:szCs w:val="22"/>
        </w:rPr>
        <w:t xml:space="preserve"> materiałów </w:t>
      </w:r>
      <w:r>
        <w:rPr>
          <w:rFonts w:ascii="Arial" w:hAnsi="Arial" w:cs="Arial"/>
          <w:color w:val="000000"/>
          <w:sz w:val="22"/>
          <w:szCs w:val="22"/>
        </w:rPr>
        <w:t xml:space="preserve"> preizolowanych</w:t>
      </w:r>
      <w:r w:rsidRPr="00A812D1">
        <w:rPr>
          <w:rFonts w:ascii="Arial" w:hAnsi="Arial" w:cs="Arial"/>
          <w:color w:val="000000"/>
          <w:sz w:val="22"/>
          <w:szCs w:val="22"/>
        </w:rPr>
        <w:t xml:space="preserve">  w oferowanej technologii</w:t>
      </w:r>
      <w:r>
        <w:rPr>
          <w:rFonts w:ascii="Arial" w:hAnsi="Arial" w:cs="Arial"/>
          <w:color w:val="000000"/>
          <w:sz w:val="22"/>
          <w:szCs w:val="22"/>
        </w:rPr>
        <w:t xml:space="preserve"> z cenami jednostkowymi</w:t>
      </w:r>
      <w:r w:rsidRPr="00A812D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9947C9" w:rsidRDefault="009947C9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947C9" w:rsidRDefault="009947C9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45AE" w:rsidRPr="00412D9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>....................................... dnia ...................</w:t>
      </w:r>
      <w:r w:rsidRPr="00412D9C">
        <w:rPr>
          <w:rFonts w:ascii="Arial" w:hAnsi="Arial" w:cs="Arial"/>
          <w:color w:val="000000"/>
        </w:rPr>
        <w:tab/>
      </w:r>
      <w:r w:rsidRPr="00412D9C">
        <w:rPr>
          <w:rFonts w:ascii="Arial" w:hAnsi="Arial" w:cs="Arial"/>
          <w:color w:val="000000"/>
        </w:rPr>
        <w:tab/>
        <w:t>....................................................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Pr="00412D9C">
        <w:rPr>
          <w:rFonts w:ascii="Arial" w:hAnsi="Arial" w:cs="Arial"/>
          <w:color w:val="000000"/>
          <w:sz w:val="16"/>
          <w:szCs w:val="16"/>
        </w:rPr>
        <w:t>(podpisy osób uprawnionych  w imieniu Wykonawcy)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>Projekt umowy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8345AE" w:rsidRPr="00F1191F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                                                                          </w:t>
      </w:r>
      <w:r w:rsidRPr="00F1191F">
        <w:rPr>
          <w:rFonts w:ascii="Arial" w:hAnsi="Arial" w:cs="Arial"/>
          <w:bCs/>
          <w:color w:val="000000"/>
          <w:sz w:val="20"/>
          <w:szCs w:val="20"/>
        </w:rPr>
        <w:t>Załącznik nr 2</w:t>
      </w: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45AE" w:rsidRPr="00F63527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63527">
        <w:rPr>
          <w:rFonts w:ascii="Arial" w:hAnsi="Arial" w:cs="Arial"/>
          <w:b/>
          <w:bCs/>
          <w:color w:val="000000"/>
        </w:rPr>
        <w:t>UMOWA NR</w:t>
      </w:r>
      <w:r>
        <w:rPr>
          <w:rFonts w:ascii="Arial" w:hAnsi="Arial" w:cs="Arial"/>
          <w:b/>
          <w:bCs/>
          <w:color w:val="000000"/>
        </w:rPr>
        <w:t xml:space="preserve">       </w:t>
      </w:r>
      <w:r w:rsidRPr="00F6352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/NI/</w:t>
      </w:r>
      <w:r w:rsidRPr="00F63527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18</w:t>
      </w:r>
    </w:p>
    <w:p w:rsidR="008345AE" w:rsidRPr="00F63527" w:rsidRDefault="008345AE" w:rsidP="008345AE">
      <w:pPr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 xml:space="preserve">Zawarta w Białej Podlaskiej w dniu </w:t>
      </w:r>
      <w:r>
        <w:rPr>
          <w:rFonts w:ascii="Arial" w:hAnsi="Arial" w:cs="Arial"/>
        </w:rPr>
        <w:t xml:space="preserve">                  2018 </w:t>
      </w:r>
      <w:r w:rsidRPr="00F63527">
        <w:rPr>
          <w:rFonts w:ascii="Arial" w:hAnsi="Arial" w:cs="Arial"/>
        </w:rPr>
        <w:t>r. pomiędzy:</w:t>
      </w:r>
    </w:p>
    <w:p w:rsidR="008345AE" w:rsidRPr="00F63527" w:rsidRDefault="008345AE" w:rsidP="008345AE">
      <w:pPr>
        <w:jc w:val="both"/>
        <w:rPr>
          <w:rFonts w:ascii="Arial" w:hAnsi="Arial" w:cs="Arial"/>
        </w:rPr>
      </w:pPr>
      <w:r w:rsidRPr="00F63527">
        <w:rPr>
          <w:rFonts w:ascii="Arial" w:hAnsi="Arial" w:cs="Arial"/>
          <w:b/>
          <w:i/>
        </w:rPr>
        <w:t xml:space="preserve">Przedsiębiorstwem Energetyki Cieplnej Spółka z ograniczoną odpowiedzialnością </w:t>
      </w:r>
      <w:r>
        <w:rPr>
          <w:rFonts w:ascii="Arial" w:hAnsi="Arial" w:cs="Arial"/>
          <w:b/>
          <w:i/>
        </w:rPr>
        <w:br/>
      </w:r>
      <w:r w:rsidRPr="00F63527">
        <w:rPr>
          <w:rFonts w:ascii="Arial" w:hAnsi="Arial" w:cs="Arial"/>
          <w:b/>
          <w:i/>
        </w:rPr>
        <w:t>w</w:t>
      </w:r>
      <w:r>
        <w:rPr>
          <w:rFonts w:ascii="Arial" w:hAnsi="Arial" w:cs="Arial"/>
          <w:b/>
          <w:i/>
        </w:rPr>
        <w:t> </w:t>
      </w:r>
      <w:r w:rsidRPr="00F63527">
        <w:rPr>
          <w:rFonts w:ascii="Arial" w:hAnsi="Arial" w:cs="Arial"/>
          <w:b/>
          <w:i/>
        </w:rPr>
        <w:t xml:space="preserve"> Białej Podlaskiej ul. Pokoju 26</w:t>
      </w:r>
      <w:r w:rsidRPr="00F63527">
        <w:rPr>
          <w:rFonts w:ascii="Arial" w:hAnsi="Arial" w:cs="Arial"/>
        </w:rPr>
        <w:t xml:space="preserve"> </w:t>
      </w:r>
      <w:r w:rsidRPr="001F6BC8">
        <w:rPr>
          <w:rFonts w:ascii="Arial" w:hAnsi="Arial" w:cs="Arial"/>
        </w:rPr>
        <w:t>wpisanym do Krajowego Rejestru Sądowego: Sąd Rejonowy  Lublin</w:t>
      </w:r>
      <w:r>
        <w:rPr>
          <w:rFonts w:ascii="Arial" w:hAnsi="Arial" w:cs="Arial"/>
        </w:rPr>
        <w:t xml:space="preserve"> –wschód w Lublinie z siedzibą w Świdniku VI</w:t>
      </w:r>
      <w:r w:rsidRPr="001F6BC8">
        <w:rPr>
          <w:rFonts w:ascii="Arial" w:hAnsi="Arial" w:cs="Arial"/>
        </w:rPr>
        <w:t xml:space="preserve"> Wydział Gospodarczy - Rejestr przedsiębiorców  numer KRS 0000086154</w:t>
      </w:r>
      <w:r>
        <w:rPr>
          <w:rFonts w:ascii="Arial" w:hAnsi="Arial" w:cs="Arial"/>
        </w:rPr>
        <w:t>. Kapitał Spółki 1</w:t>
      </w:r>
      <w:r w:rsidR="00EA6665">
        <w:rPr>
          <w:rFonts w:ascii="Arial" w:hAnsi="Arial" w:cs="Arial"/>
        </w:rPr>
        <w:t>4 117 500</w:t>
      </w:r>
      <w:r w:rsidRPr="00F63527">
        <w:rPr>
          <w:rFonts w:ascii="Arial" w:hAnsi="Arial" w:cs="Arial"/>
        </w:rPr>
        <w:t>,00zł. Numer identyfikacyjny NIP 537-00-01-649</w:t>
      </w:r>
    </w:p>
    <w:p w:rsidR="008345AE" w:rsidRPr="00F63527" w:rsidRDefault="008345AE" w:rsidP="008345AE">
      <w:pPr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reprezentowanym przez:</w:t>
      </w:r>
    </w:p>
    <w:p w:rsidR="008345AE" w:rsidRPr="00F63527" w:rsidRDefault="008345AE" w:rsidP="008345AE">
      <w:pPr>
        <w:jc w:val="both"/>
        <w:rPr>
          <w:rFonts w:ascii="Arial" w:hAnsi="Arial" w:cs="Arial"/>
          <w:b/>
        </w:rPr>
      </w:pPr>
      <w:r w:rsidRPr="00F63527">
        <w:rPr>
          <w:rFonts w:ascii="Arial" w:hAnsi="Arial" w:cs="Arial"/>
          <w:b/>
        </w:rPr>
        <w:t>Aleksand</w:t>
      </w:r>
      <w:r>
        <w:rPr>
          <w:rFonts w:ascii="Arial" w:hAnsi="Arial" w:cs="Arial"/>
          <w:b/>
        </w:rPr>
        <w:t>er</w:t>
      </w:r>
      <w:r w:rsidRPr="00F63527">
        <w:rPr>
          <w:rFonts w:ascii="Arial" w:hAnsi="Arial" w:cs="Arial"/>
          <w:b/>
        </w:rPr>
        <w:t xml:space="preserve"> </w:t>
      </w:r>
      <w:proofErr w:type="spellStart"/>
      <w:r w:rsidRPr="00F63527">
        <w:rPr>
          <w:rFonts w:ascii="Arial" w:hAnsi="Arial" w:cs="Arial"/>
          <w:b/>
        </w:rPr>
        <w:t>Komp</w:t>
      </w:r>
      <w:r>
        <w:rPr>
          <w:rFonts w:ascii="Arial" w:hAnsi="Arial" w:cs="Arial"/>
          <w:b/>
        </w:rPr>
        <w:t>a</w:t>
      </w:r>
      <w:proofErr w:type="spellEnd"/>
      <w:r w:rsidRPr="00F63527">
        <w:rPr>
          <w:rFonts w:ascii="Arial" w:hAnsi="Arial" w:cs="Arial"/>
          <w:b/>
        </w:rPr>
        <w:t xml:space="preserve"> - Prezes Zarządu</w:t>
      </w:r>
    </w:p>
    <w:p w:rsidR="008345AE" w:rsidRPr="00F63527" w:rsidRDefault="008345AE" w:rsidP="008345AE">
      <w:pPr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 xml:space="preserve">zwanym dalej w treści umowy Zamawiającym, </w:t>
      </w:r>
    </w:p>
    <w:p w:rsidR="008345AE" w:rsidRDefault="008345AE" w:rsidP="008345AE">
      <w:pPr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a</w:t>
      </w:r>
    </w:p>
    <w:p w:rsidR="008345AE" w:rsidRDefault="008345AE" w:rsidP="00834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8345AE" w:rsidRDefault="008345AE" w:rsidP="008345AE">
      <w:pPr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reprezentowanym przez:</w:t>
      </w:r>
    </w:p>
    <w:p w:rsidR="008345AE" w:rsidRDefault="008345AE" w:rsidP="00834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8345AE" w:rsidRDefault="008345AE" w:rsidP="008345AE">
      <w:pPr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zwanym dalej w treści umowy Dostawcą.</w:t>
      </w:r>
    </w:p>
    <w:p w:rsidR="008345AE" w:rsidRPr="00F63527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3527">
        <w:rPr>
          <w:rFonts w:ascii="Arial" w:hAnsi="Arial" w:cs="Arial"/>
          <w:b/>
        </w:rPr>
        <w:t>§ 1</w:t>
      </w:r>
    </w:p>
    <w:p w:rsidR="008345AE" w:rsidRDefault="008345AE" w:rsidP="008345AE">
      <w:pPr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F63527">
        <w:rPr>
          <w:rFonts w:ascii="Arial" w:hAnsi="Arial" w:cs="Arial"/>
        </w:rPr>
        <w:t xml:space="preserve">Zamawiający zamawia a Dostawca przyjmuje do realizacji dostawę </w:t>
      </w:r>
      <w:r w:rsidRPr="00F63527">
        <w:rPr>
          <w:rFonts w:ascii="Arial" w:hAnsi="Arial"/>
        </w:rPr>
        <w:t xml:space="preserve">materiałów  preizolowanych </w:t>
      </w:r>
      <w:r>
        <w:rPr>
          <w:rFonts w:ascii="Arial" w:hAnsi="Arial"/>
        </w:rPr>
        <w:t xml:space="preserve">w technologii ………………………. </w:t>
      </w:r>
      <w:r w:rsidRPr="00F63527">
        <w:rPr>
          <w:rFonts w:ascii="Arial" w:hAnsi="Arial"/>
        </w:rPr>
        <w:t xml:space="preserve">zgodnie z  ofertą z dnia </w:t>
      </w:r>
      <w:r>
        <w:rPr>
          <w:rFonts w:ascii="Arial" w:hAnsi="Arial"/>
        </w:rPr>
        <w:t>……………..……..</w:t>
      </w:r>
      <w:r w:rsidRPr="00F63527">
        <w:rPr>
          <w:rFonts w:ascii="Arial" w:hAnsi="Arial"/>
        </w:rPr>
        <w:t xml:space="preserve"> oraz</w:t>
      </w:r>
      <w:r>
        <w:rPr>
          <w:rFonts w:ascii="Arial" w:hAnsi="Arial"/>
        </w:rPr>
        <w:t xml:space="preserve"> załączonymi do oferty zestawieniami materiałów</w:t>
      </w:r>
      <w:r w:rsidRPr="00F63527">
        <w:rPr>
          <w:rFonts w:ascii="Arial" w:hAnsi="Arial"/>
        </w:rPr>
        <w:t>.</w:t>
      </w:r>
      <w:r w:rsidRPr="00C67EEA">
        <w:rPr>
          <w:rFonts w:ascii="Arial" w:hAnsi="Arial"/>
          <w:sz w:val="32"/>
          <w:szCs w:val="32"/>
        </w:rPr>
        <w:t xml:space="preserve"> </w:t>
      </w:r>
    </w:p>
    <w:p w:rsidR="008345AE" w:rsidRPr="00F63527" w:rsidRDefault="008345AE" w:rsidP="008345AE">
      <w:pPr>
        <w:jc w:val="both"/>
        <w:rPr>
          <w:rFonts w:ascii="Arial" w:hAnsi="Arial"/>
        </w:rPr>
      </w:pPr>
      <w:r w:rsidRPr="00F63527">
        <w:rPr>
          <w:rFonts w:ascii="Arial" w:hAnsi="Arial"/>
        </w:rPr>
        <w:t>Wymagany okres gwarancji n</w:t>
      </w:r>
      <w:r>
        <w:rPr>
          <w:rFonts w:ascii="Arial" w:hAnsi="Arial"/>
        </w:rPr>
        <w:t xml:space="preserve">a dostarczone materiały wynosi </w:t>
      </w:r>
      <w:r w:rsidRPr="00F63527">
        <w:rPr>
          <w:rFonts w:ascii="Arial" w:hAnsi="Arial"/>
        </w:rPr>
        <w:t>6</w:t>
      </w:r>
      <w:r>
        <w:rPr>
          <w:rFonts w:ascii="Arial" w:hAnsi="Arial"/>
        </w:rPr>
        <w:t>0</w:t>
      </w:r>
      <w:r w:rsidRPr="00F63527">
        <w:rPr>
          <w:rFonts w:ascii="Arial" w:hAnsi="Arial"/>
        </w:rPr>
        <w:t xml:space="preserve"> miesięcy.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 Dostawca obowiązany jest  wręczyć  Zamawiającemu warunki gwarancji jakości na dostarczone materiały preizolowane.</w:t>
      </w:r>
    </w:p>
    <w:p w:rsidR="008345AE" w:rsidRPr="00F63527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3527">
        <w:rPr>
          <w:rFonts w:ascii="Arial" w:hAnsi="Arial" w:cs="Arial"/>
          <w:b/>
        </w:rPr>
        <w:t>§ 2</w:t>
      </w:r>
    </w:p>
    <w:p w:rsidR="008345AE" w:rsidRDefault="008345AE" w:rsidP="008345AE">
      <w:pPr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1. Dostawca zobowiązuje się dostarcz</w:t>
      </w:r>
      <w:r>
        <w:rPr>
          <w:rFonts w:ascii="Arial" w:hAnsi="Arial" w:cs="Arial"/>
        </w:rPr>
        <w:t>y</w:t>
      </w:r>
      <w:r w:rsidRPr="00F63527">
        <w:rPr>
          <w:rFonts w:ascii="Arial" w:hAnsi="Arial" w:cs="Arial"/>
        </w:rPr>
        <w:t xml:space="preserve">ć przedmiot zamówienia  w terminie  do </w:t>
      </w:r>
      <w:r>
        <w:rPr>
          <w:rFonts w:ascii="Arial" w:hAnsi="Arial" w:cs="Arial"/>
        </w:rPr>
        <w:t>dnia</w:t>
      </w:r>
    </w:p>
    <w:p w:rsidR="008345AE" w:rsidRPr="0072578B" w:rsidRDefault="00EA6665" w:rsidP="008345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1</w:t>
      </w:r>
      <w:r w:rsidR="008345AE" w:rsidRPr="00EC37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października</w:t>
      </w:r>
      <w:r w:rsidR="008345AE">
        <w:rPr>
          <w:rFonts w:ascii="Arial" w:hAnsi="Arial" w:cs="Arial"/>
          <w:b/>
        </w:rPr>
        <w:t xml:space="preserve"> </w:t>
      </w:r>
      <w:r w:rsidR="008345AE" w:rsidRPr="0072578B">
        <w:rPr>
          <w:rFonts w:ascii="Arial" w:hAnsi="Arial" w:cs="Arial"/>
          <w:b/>
        </w:rPr>
        <w:t xml:space="preserve"> 201</w:t>
      </w:r>
      <w:r w:rsidR="008345AE">
        <w:rPr>
          <w:rFonts w:ascii="Arial" w:hAnsi="Arial" w:cs="Arial"/>
          <w:b/>
        </w:rPr>
        <w:t>8</w:t>
      </w:r>
      <w:r w:rsidR="008345AE" w:rsidRPr="0072578B">
        <w:rPr>
          <w:rFonts w:ascii="Arial" w:hAnsi="Arial" w:cs="Arial"/>
          <w:b/>
        </w:rPr>
        <w:t xml:space="preserve"> roku</w:t>
      </w:r>
    </w:p>
    <w:p w:rsidR="008345AE" w:rsidRPr="00F63527" w:rsidRDefault="008345AE" w:rsidP="008345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F63527">
        <w:rPr>
          <w:rFonts w:ascii="Arial" w:hAnsi="Arial" w:cs="Arial"/>
          <w:color w:val="000000"/>
        </w:rPr>
        <w:t>Miejsce dostawy</w:t>
      </w:r>
      <w:r>
        <w:rPr>
          <w:rFonts w:ascii="Arial" w:hAnsi="Arial" w:cs="Arial"/>
          <w:color w:val="000000"/>
        </w:rPr>
        <w:t xml:space="preserve"> </w:t>
      </w:r>
      <w:r w:rsidRPr="00F63527">
        <w:rPr>
          <w:rFonts w:ascii="Arial" w:hAnsi="Arial" w:cs="Arial"/>
          <w:color w:val="000000"/>
        </w:rPr>
        <w:t>–  siedziba Zamawiającego PEC Sp. z o.o. Biała Podlaska ul. Pokoju 26.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63527">
        <w:rPr>
          <w:rFonts w:ascii="Arial" w:hAnsi="Arial" w:cs="Arial"/>
        </w:rPr>
        <w:t xml:space="preserve"> Dostawa do Zamawiającego w dni robocze: poniedziałek-piątek w godz.7</w:t>
      </w:r>
      <w:r w:rsidRPr="00F63527">
        <w:rPr>
          <w:rFonts w:ascii="Arial" w:hAnsi="Arial" w:cs="Arial"/>
          <w:vertAlign w:val="superscript"/>
        </w:rPr>
        <w:t>00</w:t>
      </w:r>
      <w:r w:rsidRPr="00F63527">
        <w:rPr>
          <w:rFonts w:ascii="Arial" w:hAnsi="Arial" w:cs="Arial"/>
        </w:rPr>
        <w:t>-15</w:t>
      </w:r>
      <w:r w:rsidRPr="00F63527">
        <w:rPr>
          <w:rFonts w:ascii="Arial" w:hAnsi="Arial" w:cs="Arial"/>
          <w:vertAlign w:val="superscript"/>
        </w:rPr>
        <w:t>00</w:t>
      </w:r>
      <w:r w:rsidRPr="00F63527">
        <w:rPr>
          <w:rFonts w:ascii="Arial" w:hAnsi="Arial" w:cs="Arial"/>
        </w:rPr>
        <w:t>.</w:t>
      </w:r>
    </w:p>
    <w:p w:rsidR="008345AE" w:rsidRPr="00F63527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3527">
        <w:rPr>
          <w:rFonts w:ascii="Arial" w:hAnsi="Arial" w:cs="Arial"/>
          <w:b/>
        </w:rPr>
        <w:t>§ 3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Integralne części składowe niniejszej umowy stanowią ponadto: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1) oferta Dostawcy z załącznikami.</w:t>
      </w:r>
    </w:p>
    <w:p w:rsidR="008345AE" w:rsidRPr="00F63527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3527">
        <w:rPr>
          <w:rFonts w:ascii="Arial" w:hAnsi="Arial" w:cs="Arial"/>
          <w:b/>
        </w:rPr>
        <w:t>§ 4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1. Za zrealizowany przedmiot umowy Zamawiający zapłaci Dostawcy wynagrodzenie ryczałtowe w wysokości netto</w:t>
      </w:r>
      <w:r>
        <w:rPr>
          <w:rFonts w:ascii="Arial" w:hAnsi="Arial" w:cs="Arial"/>
        </w:rPr>
        <w:t xml:space="preserve"> …………. </w:t>
      </w:r>
      <w:r w:rsidRPr="00F63527">
        <w:rPr>
          <w:rFonts w:ascii="Arial" w:hAnsi="Arial" w:cs="Arial"/>
        </w:rPr>
        <w:t>sło</w:t>
      </w:r>
      <w:r>
        <w:rPr>
          <w:rFonts w:ascii="Arial" w:hAnsi="Arial" w:cs="Arial"/>
        </w:rPr>
        <w:t>wnie: ……………………….. do</w:t>
      </w:r>
      <w:r w:rsidRPr="00F63527">
        <w:rPr>
          <w:rFonts w:ascii="Arial" w:hAnsi="Arial" w:cs="Arial"/>
        </w:rPr>
        <w:t xml:space="preserve"> ceny netto zostanie doliczony podatek VAT</w:t>
      </w:r>
      <w:r>
        <w:rPr>
          <w:rFonts w:ascii="Arial" w:hAnsi="Arial" w:cs="Arial"/>
        </w:rPr>
        <w:t>……..</w:t>
      </w:r>
      <w:r w:rsidRPr="00F63527">
        <w:rPr>
          <w:rFonts w:ascii="Arial" w:hAnsi="Arial" w:cs="Arial"/>
        </w:rPr>
        <w:t xml:space="preserve">%.w wysokości </w:t>
      </w:r>
      <w:r>
        <w:rPr>
          <w:rFonts w:ascii="Arial" w:hAnsi="Arial" w:cs="Arial"/>
        </w:rPr>
        <w:t xml:space="preserve"> ……………..zł.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2. Wartość brutto przedmiotu umowy wynosi:</w:t>
      </w:r>
      <w:r>
        <w:rPr>
          <w:rFonts w:ascii="Arial" w:hAnsi="Arial" w:cs="Arial"/>
        </w:rPr>
        <w:t xml:space="preserve"> …………. </w:t>
      </w:r>
      <w:r w:rsidRPr="00F63527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słownie:……………………………….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3. Cena określona w punkcie 1 nie może  być zmieniona przez okres trwania umowy.</w:t>
      </w:r>
      <w:r>
        <w:rPr>
          <w:rFonts w:ascii="Arial" w:hAnsi="Arial" w:cs="Arial"/>
        </w:rPr>
        <w:t xml:space="preserve"> </w:t>
      </w:r>
      <w:r w:rsidRPr="00F63527">
        <w:rPr>
          <w:rFonts w:ascii="Arial" w:hAnsi="Arial" w:cs="Arial"/>
        </w:rPr>
        <w:t>W cenę wkalkulowany jest koszt dostawy</w:t>
      </w:r>
      <w:r>
        <w:rPr>
          <w:rFonts w:ascii="Arial" w:hAnsi="Arial" w:cs="Arial"/>
        </w:rPr>
        <w:t>.</w:t>
      </w:r>
    </w:p>
    <w:p w:rsidR="008345AE" w:rsidRPr="00F63527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3527">
        <w:rPr>
          <w:rFonts w:ascii="Arial" w:hAnsi="Arial" w:cs="Arial"/>
          <w:b/>
        </w:rPr>
        <w:t>§ 5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Strony postanawiają, że obowiązującą ich formę odszkodowań będą stanowić kary umowne.</w:t>
      </w:r>
    </w:p>
    <w:p w:rsidR="008345AE" w:rsidRPr="006A2E15" w:rsidRDefault="008345AE" w:rsidP="008345AE">
      <w:pPr>
        <w:autoSpaceDE w:val="0"/>
        <w:autoSpaceDN w:val="0"/>
        <w:adjustRightInd w:val="0"/>
        <w:jc w:val="both"/>
        <w:rPr>
          <w:rFonts w:ascii="Arial" w:hAnsi="Arial" w:cs="TimesNewRoman"/>
        </w:rPr>
      </w:pPr>
      <w:r w:rsidRPr="00F63527">
        <w:rPr>
          <w:rFonts w:ascii="Arial" w:hAnsi="Arial" w:cs="Arial"/>
        </w:rPr>
        <w:t>1. Dostawca zobowiązuje się zapłacić Zamawiającemu kary w wysokości 0,</w:t>
      </w:r>
      <w:r>
        <w:rPr>
          <w:rFonts w:ascii="Arial" w:hAnsi="Arial" w:cs="Arial"/>
        </w:rPr>
        <w:t>4</w:t>
      </w:r>
      <w:r w:rsidRPr="00F63527">
        <w:rPr>
          <w:rFonts w:ascii="Arial" w:hAnsi="Arial" w:cs="Arial"/>
        </w:rPr>
        <w:t xml:space="preserve">% wartości umownej brutto określonej w § 4 </w:t>
      </w:r>
      <w:r>
        <w:rPr>
          <w:rFonts w:ascii="Arial" w:hAnsi="Arial" w:cs="Arial"/>
        </w:rPr>
        <w:t>ust</w:t>
      </w:r>
      <w:r w:rsidRPr="00F63527">
        <w:rPr>
          <w:rFonts w:ascii="Arial" w:hAnsi="Arial" w:cs="Arial"/>
        </w:rPr>
        <w:t>. 2 niniejszej umowy, za każdy dzień zwłoki  w dostawie przedmiotu zamówienia.</w:t>
      </w:r>
      <w:r>
        <w:rPr>
          <w:rFonts w:ascii="Arial" w:hAnsi="Arial" w:cs="Arial"/>
        </w:rPr>
        <w:t xml:space="preserve"> </w:t>
      </w:r>
      <w:r>
        <w:rPr>
          <w:rFonts w:ascii="Arial" w:hAnsi="Arial" w:cs="TimesNewRoman"/>
        </w:rPr>
        <w:t>Zamawiają</w:t>
      </w:r>
      <w:r w:rsidRPr="006A2E15">
        <w:rPr>
          <w:rFonts w:ascii="Arial" w:hAnsi="Arial" w:cs="TimesNewRoman"/>
        </w:rPr>
        <w:t>cy mo</w:t>
      </w:r>
      <w:r>
        <w:rPr>
          <w:rFonts w:ascii="Arial" w:hAnsi="Arial" w:cs="TimesNewRoman"/>
        </w:rPr>
        <w:t>ż</w:t>
      </w:r>
      <w:r w:rsidRPr="006A2E15">
        <w:rPr>
          <w:rFonts w:ascii="Arial" w:hAnsi="Arial" w:cs="TimesNewRoman"/>
        </w:rPr>
        <w:t>e odliczy</w:t>
      </w:r>
      <w:r>
        <w:rPr>
          <w:rFonts w:ascii="Arial" w:hAnsi="Arial" w:cs="TimesNewRoman"/>
        </w:rPr>
        <w:t>ć</w:t>
      </w:r>
      <w:r w:rsidRPr="006A2E15">
        <w:rPr>
          <w:rFonts w:ascii="Arial" w:hAnsi="Arial" w:cs="TimesNewRoman"/>
        </w:rPr>
        <w:t xml:space="preserve"> kary</w:t>
      </w:r>
      <w:r>
        <w:rPr>
          <w:rFonts w:ascii="Arial" w:hAnsi="Arial" w:cs="TimesNewRoman"/>
        </w:rPr>
        <w:t xml:space="preserve"> </w:t>
      </w:r>
      <w:r w:rsidRPr="006A2E15">
        <w:rPr>
          <w:rFonts w:ascii="Arial" w:hAnsi="Arial" w:cs="TimesNewRoman"/>
        </w:rPr>
        <w:t>umowne od płatno</w:t>
      </w:r>
      <w:r>
        <w:rPr>
          <w:rFonts w:ascii="Arial" w:hAnsi="Arial" w:cs="TimesNewRoman"/>
        </w:rPr>
        <w:t>ś</w:t>
      </w:r>
      <w:r w:rsidRPr="006A2E15">
        <w:rPr>
          <w:rFonts w:ascii="Arial" w:hAnsi="Arial" w:cs="TimesNewRoman"/>
        </w:rPr>
        <w:t>ci nale</w:t>
      </w:r>
      <w:r>
        <w:rPr>
          <w:rFonts w:ascii="Arial" w:hAnsi="Arial" w:cs="TimesNewRoman"/>
        </w:rPr>
        <w:t>ż</w:t>
      </w:r>
      <w:r w:rsidRPr="006A2E15">
        <w:rPr>
          <w:rFonts w:ascii="Arial" w:hAnsi="Arial" w:cs="TimesNewRoman"/>
        </w:rPr>
        <w:t>nych Wykonawcy. Zapłata kar umownych nie wpływa na zobowi</w:t>
      </w:r>
      <w:r>
        <w:rPr>
          <w:rFonts w:ascii="Arial" w:hAnsi="Arial" w:cs="TimesNewRoman"/>
        </w:rPr>
        <w:t>ą</w:t>
      </w:r>
      <w:r w:rsidRPr="006A2E15">
        <w:rPr>
          <w:rFonts w:ascii="Arial" w:hAnsi="Arial" w:cs="TimesNewRoman"/>
        </w:rPr>
        <w:t>zania</w:t>
      </w:r>
      <w:r>
        <w:rPr>
          <w:rFonts w:ascii="Arial" w:hAnsi="Arial" w:cs="TimesNewRoman"/>
        </w:rPr>
        <w:t xml:space="preserve"> </w:t>
      </w:r>
      <w:r w:rsidRPr="006A2E15">
        <w:rPr>
          <w:rFonts w:ascii="Arial" w:hAnsi="Arial" w:cs="TimesNewRoman"/>
        </w:rPr>
        <w:t>Wykonawcy.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 xml:space="preserve">2. Zamawiający zapłaci Dostawcy karę umowną w wysokości 10% wartości umownej brutto określonej w § 4 </w:t>
      </w:r>
      <w:r>
        <w:rPr>
          <w:rFonts w:ascii="Arial" w:hAnsi="Arial" w:cs="Arial"/>
        </w:rPr>
        <w:t>ust</w:t>
      </w:r>
      <w:r w:rsidRPr="00F63527">
        <w:rPr>
          <w:rFonts w:ascii="Arial" w:hAnsi="Arial" w:cs="Arial"/>
        </w:rPr>
        <w:t>. 2 niniejszej umowy, gdy Dostawca odstąpi od umowy z winy Zamawiającego.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3.Dostawca</w:t>
      </w:r>
      <w:r w:rsidRPr="006815D1">
        <w:rPr>
          <w:rFonts w:ascii="Arial" w:hAnsi="Arial" w:cs="Arial"/>
        </w:rPr>
        <w:t xml:space="preserve"> zobowiązuje się zapłacić Zamawiającemu kary w wysokości 10% wartości umownej brutto określonej w § 4 </w:t>
      </w:r>
      <w:r>
        <w:rPr>
          <w:rFonts w:ascii="Arial" w:hAnsi="Arial" w:cs="Arial"/>
        </w:rPr>
        <w:t>ust</w:t>
      </w:r>
      <w:r w:rsidRPr="006815D1">
        <w:rPr>
          <w:rFonts w:ascii="Arial" w:hAnsi="Arial" w:cs="Arial"/>
        </w:rPr>
        <w:t>. 2 niniejszej umowy, gdy</w:t>
      </w:r>
      <w:r>
        <w:rPr>
          <w:rFonts w:ascii="Arial" w:hAnsi="Arial" w:cs="Arial"/>
        </w:rPr>
        <w:t xml:space="preserve"> </w:t>
      </w:r>
      <w:r w:rsidRPr="006815D1">
        <w:rPr>
          <w:rFonts w:ascii="Arial" w:hAnsi="Arial" w:cs="Arial"/>
        </w:rPr>
        <w:t>Zamawiający odstąpi od umowy z</w:t>
      </w:r>
      <w:r>
        <w:rPr>
          <w:rFonts w:ascii="Arial" w:hAnsi="Arial" w:cs="Arial"/>
        </w:rPr>
        <w:t> </w:t>
      </w:r>
      <w:r w:rsidRPr="006815D1">
        <w:rPr>
          <w:rFonts w:ascii="Arial" w:hAnsi="Arial" w:cs="Arial"/>
        </w:rPr>
        <w:t xml:space="preserve"> powodu okoliczności, za które odpowiada </w:t>
      </w:r>
      <w:r>
        <w:rPr>
          <w:rFonts w:ascii="Arial" w:hAnsi="Arial" w:cs="Arial"/>
        </w:rPr>
        <w:t>Dostawca.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4.Strony mogą na zasadach ogólnych dochodzić odszkodowania przewyższającego kary umowne.</w:t>
      </w: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3527">
        <w:rPr>
          <w:rFonts w:ascii="Arial" w:hAnsi="Arial" w:cs="Arial"/>
          <w:b/>
        </w:rPr>
        <w:t>§ 6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63527">
        <w:rPr>
          <w:rFonts w:ascii="Arial" w:hAnsi="Arial" w:cs="Arial"/>
        </w:rPr>
        <w:t>1. Podstawą zapłaty za dostarc</w:t>
      </w:r>
      <w:r>
        <w:rPr>
          <w:rFonts w:ascii="Arial" w:hAnsi="Arial" w:cs="Arial"/>
        </w:rPr>
        <w:t>zone materiały preizolowane będzie</w:t>
      </w:r>
      <w:r w:rsidRPr="00F63527">
        <w:rPr>
          <w:rFonts w:ascii="Arial" w:hAnsi="Arial" w:cs="Arial"/>
        </w:rPr>
        <w:t xml:space="preserve"> stanowić faktur</w:t>
      </w:r>
      <w:r>
        <w:rPr>
          <w:rFonts w:ascii="Arial" w:hAnsi="Arial" w:cs="Arial"/>
        </w:rPr>
        <w:t>a</w:t>
      </w:r>
      <w:r w:rsidRPr="00F63527">
        <w:rPr>
          <w:rFonts w:ascii="Arial" w:hAnsi="Arial" w:cs="Arial"/>
        </w:rPr>
        <w:t xml:space="preserve"> VAT</w:t>
      </w:r>
      <w:r>
        <w:rPr>
          <w:rFonts w:ascii="Arial" w:hAnsi="Arial" w:cs="Arial"/>
        </w:rPr>
        <w:t>, wystawiona przez Dostawcę,</w:t>
      </w:r>
      <w:r w:rsidRPr="00F63527">
        <w:rPr>
          <w:rFonts w:ascii="Arial" w:hAnsi="Arial" w:cs="Arial"/>
        </w:rPr>
        <w:t xml:space="preserve"> na podstawie potwierdzonych przez Z</w:t>
      </w:r>
      <w:r>
        <w:rPr>
          <w:rFonts w:ascii="Arial" w:hAnsi="Arial" w:cs="Arial"/>
        </w:rPr>
        <w:t>amawiającego</w:t>
      </w:r>
      <w:r w:rsidRPr="00F63527">
        <w:rPr>
          <w:rFonts w:ascii="Arial" w:hAnsi="Arial" w:cs="Arial"/>
        </w:rPr>
        <w:t xml:space="preserve"> dokumentów  dostawy (WZ).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 xml:space="preserve">2.Płatność ustala się: na 30 dni od dnia </w:t>
      </w:r>
      <w:r>
        <w:rPr>
          <w:rFonts w:ascii="Arial" w:hAnsi="Arial" w:cs="Arial"/>
        </w:rPr>
        <w:t>otrzymania faktury</w:t>
      </w:r>
      <w:r w:rsidRPr="00F63527">
        <w:rPr>
          <w:rFonts w:ascii="Arial" w:hAnsi="Arial" w:cs="Arial"/>
        </w:rPr>
        <w:t>, przelewem na konto dostawcy wskazane w fakturze VAT.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3. Za termin zapłaty strony przyjmują datę obciążenia rachunku bankowego Zamawiającego.</w:t>
      </w:r>
    </w:p>
    <w:p w:rsidR="008345AE" w:rsidRPr="0020761F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 xml:space="preserve">4. W przypadku opóźnienia płatności faktury Dostawca ma prawo naliczyć odsetki  </w:t>
      </w:r>
      <w:r w:rsidRPr="0020761F">
        <w:rPr>
          <w:rFonts w:ascii="Arial" w:hAnsi="Arial" w:cs="Arial"/>
          <w:color w:val="000000"/>
        </w:rPr>
        <w:t>za opóźnienie w transakcjach handlowych</w:t>
      </w:r>
      <w:r w:rsidRPr="0020761F">
        <w:rPr>
          <w:rFonts w:ascii="Arial" w:hAnsi="Arial" w:cs="Arial"/>
        </w:rPr>
        <w:t>.</w:t>
      </w:r>
    </w:p>
    <w:p w:rsidR="008345AE" w:rsidRPr="00F63527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1.</w:t>
      </w:r>
      <w:r w:rsidRPr="002B322E">
        <w:rPr>
          <w:rFonts w:ascii="Arial" w:hAnsi="Arial" w:cs="Arial"/>
        </w:rPr>
        <w:t xml:space="preserve"> </w:t>
      </w:r>
      <w:r w:rsidRPr="00F635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razie zaistnienia istotnej zmiany okoliczności,</w:t>
      </w:r>
      <w:r w:rsidRPr="00AC5504">
        <w:rPr>
          <w:rFonts w:ascii="Arial" w:hAnsi="Arial" w:cs="Arial"/>
        </w:rPr>
        <w:t xml:space="preserve"> </w:t>
      </w:r>
      <w:r w:rsidRPr="005B4383">
        <w:rPr>
          <w:rFonts w:ascii="Arial" w:hAnsi="Arial" w:cs="Arial"/>
        </w:rPr>
        <w:t>powodującej, że wykonanie umowy nie leży w interesie Zamawiającego, Zamawiający może odstąpić od umowy</w:t>
      </w:r>
      <w:r w:rsidRPr="00F63527">
        <w:rPr>
          <w:rFonts w:ascii="Arial" w:hAnsi="Arial" w:cs="Arial"/>
        </w:rPr>
        <w:t>.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 xml:space="preserve">2. Zakazuje się </w:t>
      </w:r>
      <w:r>
        <w:rPr>
          <w:rFonts w:ascii="Arial" w:hAnsi="Arial" w:cs="Arial"/>
        </w:rPr>
        <w:t xml:space="preserve">istotnych </w:t>
      </w:r>
      <w:r w:rsidRPr="00F63527">
        <w:rPr>
          <w:rFonts w:ascii="Arial" w:hAnsi="Arial" w:cs="Arial"/>
        </w:rPr>
        <w:t>zmian postanowień zawartej umowy w stosunku do treści oferty, na podstawie której dokonano wyboru Dostawcy</w:t>
      </w:r>
      <w:r>
        <w:rPr>
          <w:rFonts w:ascii="Arial" w:hAnsi="Arial" w:cs="Arial"/>
        </w:rPr>
        <w:t xml:space="preserve">. </w:t>
      </w:r>
      <w:r w:rsidRPr="00D554AE">
        <w:rPr>
          <w:rFonts w:ascii="Arial" w:hAnsi="Arial"/>
          <w:color w:val="000000"/>
        </w:rPr>
        <w:t xml:space="preserve">Wszelkie </w:t>
      </w:r>
      <w:r>
        <w:rPr>
          <w:rFonts w:ascii="Arial" w:hAnsi="Arial"/>
          <w:color w:val="000000"/>
        </w:rPr>
        <w:t xml:space="preserve">nieistotne </w:t>
      </w:r>
      <w:r w:rsidRPr="00D554AE">
        <w:rPr>
          <w:rFonts w:ascii="Arial" w:hAnsi="Arial"/>
          <w:color w:val="000000"/>
        </w:rPr>
        <w:t>zmiany niniejszej umowy wymagają formy pisemnej pod rygorem nieważności.</w:t>
      </w:r>
      <w:r>
        <w:rPr>
          <w:rFonts w:ascii="Arial" w:hAnsi="Arial"/>
          <w:color w:val="000000"/>
        </w:rPr>
        <w:t xml:space="preserve"> </w:t>
      </w:r>
      <w:r w:rsidRPr="00F63527">
        <w:rPr>
          <w:rFonts w:ascii="Arial" w:hAnsi="Arial" w:cs="Arial"/>
        </w:rPr>
        <w:t xml:space="preserve"> Zmiana postanowień</w:t>
      </w:r>
      <w:r>
        <w:rPr>
          <w:rFonts w:ascii="Arial" w:hAnsi="Arial" w:cs="Arial"/>
        </w:rPr>
        <w:t xml:space="preserve">  </w:t>
      </w:r>
      <w:r w:rsidRPr="00F63527">
        <w:rPr>
          <w:rFonts w:ascii="Arial" w:hAnsi="Arial" w:cs="Arial"/>
        </w:rPr>
        <w:t xml:space="preserve"> zawartej umowy może nastąpić za zgodą obu stron wyrażoną na piśmie pod rygorem nieważności.</w:t>
      </w:r>
    </w:p>
    <w:p w:rsidR="008345AE" w:rsidRPr="00F63527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352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W sprawach nieuregulowanych niniejszą umową mają zastosowanie prze</w:t>
      </w:r>
      <w:r>
        <w:rPr>
          <w:rFonts w:ascii="Arial" w:hAnsi="Arial" w:cs="Arial"/>
        </w:rPr>
        <w:t>pisy</w:t>
      </w:r>
      <w:r w:rsidRPr="00F63527">
        <w:rPr>
          <w:rFonts w:ascii="Arial" w:hAnsi="Arial" w:cs="Arial"/>
        </w:rPr>
        <w:t xml:space="preserve"> Kodeksu cywilnego.</w:t>
      </w:r>
    </w:p>
    <w:p w:rsidR="008345AE" w:rsidRPr="00F63527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352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8345AE" w:rsidRPr="00F63527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Strony zobowiązują się dążyć do uregulowania ewentualnych sporów wynikłych na tle realizacji niniejszej umowy w drodze negocjacji. Jeżeli negocjacje nie przyniosą rezultatu, będą rozstrzygane przez właściwy Sąd, w/g siedziby Zamawiającego.</w:t>
      </w:r>
    </w:p>
    <w:p w:rsidR="008345AE" w:rsidRPr="00F63527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352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0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3527">
        <w:rPr>
          <w:rFonts w:ascii="Arial" w:hAnsi="Arial" w:cs="Arial"/>
        </w:rPr>
        <w:t>Umowę sporządzono w dwóch jednobrzmiących egzemplarzach, po jednym egzemplarzu dla każdej ze stron.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345AE" w:rsidRPr="003A6D29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DOSTAWCA</w:t>
      </w:r>
      <w:r w:rsidRPr="00F63527">
        <w:rPr>
          <w:rFonts w:ascii="Arial" w:hAnsi="Arial" w:cs="Arial"/>
          <w:b/>
          <w:bCs/>
        </w:rPr>
        <w:t xml:space="preserve"> </w:t>
      </w:r>
      <w:r w:rsidRPr="00F63527">
        <w:rPr>
          <w:rFonts w:ascii="Arial" w:hAnsi="Arial" w:cs="Arial"/>
          <w:b/>
          <w:bCs/>
        </w:rPr>
        <w:tab/>
      </w:r>
      <w:r w:rsidRPr="00F63527">
        <w:rPr>
          <w:rFonts w:ascii="Arial" w:hAnsi="Arial" w:cs="Arial"/>
          <w:b/>
          <w:bCs/>
        </w:rPr>
        <w:tab/>
      </w:r>
      <w:r w:rsidRPr="00F63527">
        <w:rPr>
          <w:rFonts w:ascii="Arial" w:hAnsi="Arial" w:cs="Arial"/>
          <w:b/>
          <w:bCs/>
        </w:rPr>
        <w:tab/>
      </w:r>
      <w:r w:rsidRPr="00F63527">
        <w:rPr>
          <w:rFonts w:ascii="Arial" w:hAnsi="Arial" w:cs="Arial"/>
          <w:b/>
          <w:bCs/>
        </w:rPr>
        <w:tab/>
      </w:r>
      <w:r w:rsidRPr="00F63527">
        <w:rPr>
          <w:rFonts w:ascii="Arial" w:hAnsi="Arial" w:cs="Arial"/>
          <w:b/>
          <w:bCs/>
        </w:rPr>
        <w:tab/>
      </w:r>
      <w:r w:rsidRPr="00F63527">
        <w:rPr>
          <w:rFonts w:ascii="Arial" w:hAnsi="Arial" w:cs="Arial"/>
          <w:b/>
          <w:bCs/>
        </w:rPr>
        <w:tab/>
      </w:r>
      <w:r w:rsidRPr="00F63527">
        <w:rPr>
          <w:rFonts w:ascii="Arial" w:hAnsi="Arial" w:cs="Arial"/>
          <w:b/>
          <w:bCs/>
        </w:rPr>
        <w:tab/>
      </w:r>
      <w:r w:rsidRPr="003A6D29">
        <w:rPr>
          <w:rFonts w:ascii="Arial" w:hAnsi="Arial" w:cs="Arial"/>
          <w:b/>
          <w:bCs/>
        </w:rPr>
        <w:t xml:space="preserve">                            ZAMAWIAJ</w:t>
      </w:r>
      <w:r w:rsidRPr="003A6D29">
        <w:rPr>
          <w:rFonts w:ascii="Arial" w:hAnsi="Arial" w:cs="Arial"/>
          <w:b/>
        </w:rPr>
        <w:t>Ą</w:t>
      </w:r>
      <w:r w:rsidRPr="003A6D29">
        <w:rPr>
          <w:rFonts w:ascii="Arial" w:hAnsi="Arial" w:cs="Arial"/>
          <w:b/>
          <w:bCs/>
        </w:rPr>
        <w:t>CY</w:t>
      </w: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  <w:r w:rsidRPr="00F63527">
        <w:rPr>
          <w:rFonts w:ascii="Arial" w:hAnsi="Arial" w:cs="Arial"/>
          <w:b/>
          <w:bCs/>
          <w:color w:val="000000"/>
        </w:rPr>
        <w:tab/>
      </w:r>
      <w:r w:rsidRPr="00F63527">
        <w:rPr>
          <w:rFonts w:ascii="Arial" w:hAnsi="Arial" w:cs="Arial"/>
          <w:b/>
          <w:bCs/>
          <w:color w:val="000000"/>
        </w:rPr>
        <w:tab/>
      </w:r>
      <w:r w:rsidRPr="00F63527">
        <w:rPr>
          <w:rFonts w:ascii="Arial" w:hAnsi="Arial" w:cs="Arial"/>
          <w:b/>
          <w:bCs/>
          <w:color w:val="000000"/>
        </w:rPr>
        <w:tab/>
      </w:r>
      <w:r w:rsidRPr="00F63527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/>
          <w:bCs/>
          <w:color w:val="000000"/>
        </w:rPr>
      </w:pPr>
    </w:p>
    <w:p w:rsidR="008345AE" w:rsidRDefault="008345AE" w:rsidP="008345AE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lastRenderedPageBreak/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>Załącznik nr 3</w:t>
      </w:r>
    </w:p>
    <w:p w:rsidR="008345AE" w:rsidRDefault="008345AE" w:rsidP="008345A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………………………………………………..</w:t>
      </w:r>
    </w:p>
    <w:p w:rsidR="008345AE" w:rsidRDefault="008345AE" w:rsidP="008345A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(pieczęć wykonawcy)</w:t>
      </w:r>
    </w:p>
    <w:p w:rsidR="008345AE" w:rsidRPr="00550FEC" w:rsidRDefault="008345AE" w:rsidP="008345A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OŚWIADCZENIE</w:t>
      </w:r>
    </w:p>
    <w:p w:rsidR="008345AE" w:rsidRPr="00550FEC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50FEC">
        <w:rPr>
          <w:rFonts w:ascii="Arial" w:hAnsi="Arial" w:cs="Arial"/>
          <w:b/>
          <w:bCs/>
          <w:color w:val="000000"/>
        </w:rPr>
        <w:t>o braku podstaw do wykluczenia</w:t>
      </w: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50FEC">
        <w:rPr>
          <w:rFonts w:ascii="Arial" w:hAnsi="Arial" w:cs="Arial"/>
          <w:b/>
          <w:bCs/>
          <w:color w:val="000000"/>
        </w:rPr>
        <w:t xml:space="preserve">składając </w:t>
      </w:r>
      <w:r>
        <w:rPr>
          <w:rFonts w:ascii="Arial" w:hAnsi="Arial" w:cs="Arial"/>
          <w:b/>
          <w:bCs/>
          <w:color w:val="000000"/>
        </w:rPr>
        <w:t xml:space="preserve"> ofertę w postępowaniu o udzielenie zamówienia publicznego prowadzonym  </w:t>
      </w:r>
      <w:r>
        <w:rPr>
          <w:rFonts w:ascii="Arial" w:hAnsi="Arial" w:cs="Arial"/>
          <w:b/>
          <w:bCs/>
          <w:color w:val="000000"/>
        </w:rPr>
        <w:br/>
        <w:t>w  trybie przetargu nieograniczonego na: dostawę materiałów preizolowanych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45AE" w:rsidRPr="00383261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83261">
        <w:rPr>
          <w:rFonts w:ascii="Arial" w:hAnsi="Arial" w:cs="Arial"/>
          <w:bCs/>
          <w:color w:val="000000"/>
          <w:sz w:val="28"/>
          <w:szCs w:val="28"/>
        </w:rPr>
        <w:t xml:space="preserve">Oświadczamy, że brak jest podstaw do wykluczenia nas z postępowania </w:t>
      </w:r>
      <w:r>
        <w:rPr>
          <w:rFonts w:ascii="Arial" w:hAnsi="Arial" w:cs="Arial"/>
          <w:bCs/>
          <w:color w:val="000000"/>
          <w:sz w:val="28"/>
          <w:szCs w:val="28"/>
        </w:rPr>
        <w:br/>
      </w:r>
      <w:r w:rsidRPr="00383261">
        <w:rPr>
          <w:rFonts w:ascii="Arial" w:hAnsi="Arial" w:cs="Arial"/>
          <w:bCs/>
          <w:color w:val="000000"/>
          <w:sz w:val="28"/>
          <w:szCs w:val="28"/>
        </w:rPr>
        <w:t xml:space="preserve">z powodu niespełnienia warunków o których mowa w § </w:t>
      </w:r>
      <w:r>
        <w:rPr>
          <w:rFonts w:ascii="Arial" w:hAnsi="Arial" w:cs="Arial"/>
          <w:bCs/>
          <w:color w:val="000000"/>
          <w:sz w:val="28"/>
          <w:szCs w:val="28"/>
        </w:rPr>
        <w:t>22</w:t>
      </w:r>
      <w:r w:rsidRPr="00383261">
        <w:rPr>
          <w:rFonts w:ascii="Arial" w:hAnsi="Arial" w:cs="Arial"/>
          <w:bCs/>
          <w:color w:val="000000"/>
          <w:sz w:val="28"/>
          <w:szCs w:val="28"/>
        </w:rPr>
        <w:t xml:space="preserve">  ust.1 R</w:t>
      </w:r>
      <w:r w:rsidRPr="00383261">
        <w:rPr>
          <w:rFonts w:ascii="Arial" w:hAnsi="Arial" w:cs="Arial"/>
          <w:color w:val="000000"/>
          <w:sz w:val="28"/>
          <w:szCs w:val="28"/>
        </w:rPr>
        <w:t xml:space="preserve">egulaminu wewnętrznego w </w:t>
      </w:r>
      <w:r w:rsidRPr="00383261">
        <w:rPr>
          <w:rFonts w:ascii="Arial" w:hAnsi="Arial" w:cs="Arial"/>
          <w:sz w:val="28"/>
          <w:szCs w:val="28"/>
        </w:rPr>
        <w:t>Przedsiębiorstwie Energetyki Cieplnej Spółka z ograniczoną odpowiedzialnością Biała Podlaska.</w:t>
      </w:r>
    </w:p>
    <w:p w:rsidR="008345AE" w:rsidRPr="00550FE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345AE" w:rsidRPr="00550FE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50FEC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……………………………………………..dnia……………………..201</w:t>
      </w:r>
      <w:r>
        <w:rPr>
          <w:rFonts w:ascii="Arial" w:hAnsi="Arial" w:cs="Arial"/>
          <w:bCs/>
          <w:color w:val="000000"/>
          <w:sz w:val="22"/>
          <w:szCs w:val="22"/>
        </w:rPr>
        <w:t>8</w:t>
      </w:r>
      <w:r w:rsidRPr="00550FEC">
        <w:rPr>
          <w:rFonts w:ascii="Arial" w:hAnsi="Arial" w:cs="Arial"/>
          <w:bCs/>
          <w:color w:val="000000"/>
          <w:sz w:val="22"/>
          <w:szCs w:val="22"/>
        </w:rPr>
        <w:t xml:space="preserve"> roku</w:t>
      </w:r>
    </w:p>
    <w:p w:rsidR="008345AE" w:rsidRPr="00550FE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>……………………………………………………………………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>(podpis wykonawcy)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8345AE" w:rsidRPr="00550FEC" w:rsidRDefault="008345AE" w:rsidP="008345A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OŚWIADCZENIE</w:t>
      </w:r>
    </w:p>
    <w:p w:rsidR="008345AE" w:rsidRPr="00550FEC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50FEC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>spełnieniu warunków udziału w postępowaniu</w:t>
      </w:r>
    </w:p>
    <w:p w:rsidR="008345AE" w:rsidRDefault="008345AE" w:rsidP="0083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50FEC">
        <w:rPr>
          <w:rFonts w:ascii="Arial" w:hAnsi="Arial" w:cs="Arial"/>
          <w:b/>
          <w:bCs/>
          <w:color w:val="000000"/>
        </w:rPr>
        <w:t xml:space="preserve">składając </w:t>
      </w:r>
      <w:r>
        <w:rPr>
          <w:rFonts w:ascii="Arial" w:hAnsi="Arial" w:cs="Arial"/>
          <w:b/>
          <w:bCs/>
          <w:color w:val="000000"/>
        </w:rPr>
        <w:t xml:space="preserve"> ofertę w postępowaniu o udzielenie zamówienia publicznego prowadzonym </w:t>
      </w:r>
      <w:r>
        <w:rPr>
          <w:rFonts w:ascii="Arial" w:hAnsi="Arial" w:cs="Arial"/>
          <w:b/>
          <w:bCs/>
          <w:color w:val="000000"/>
        </w:rPr>
        <w:br/>
        <w:t xml:space="preserve">w trybie przetargu nieograniczonego na: dostawę materiałów preizolowanych 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45AE" w:rsidRPr="00904796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4796">
        <w:rPr>
          <w:rFonts w:ascii="Arial" w:hAnsi="Arial" w:cs="Arial"/>
          <w:b/>
          <w:bCs/>
          <w:color w:val="000000"/>
        </w:rPr>
        <w:t xml:space="preserve">Oświadczamy, że spełniamy warunki o których mowa w </w:t>
      </w:r>
      <w:r>
        <w:rPr>
          <w:rFonts w:ascii="Arial" w:hAnsi="Arial" w:cs="Arial"/>
          <w:b/>
          <w:bCs/>
          <w:color w:val="000000"/>
        </w:rPr>
        <w:t>§ 15</w:t>
      </w:r>
      <w:r w:rsidRPr="00904796">
        <w:rPr>
          <w:rFonts w:ascii="Arial" w:hAnsi="Arial" w:cs="Arial"/>
          <w:b/>
          <w:bCs/>
          <w:color w:val="000000"/>
        </w:rPr>
        <w:t xml:space="preserve"> ust. 1 R</w:t>
      </w:r>
      <w:r w:rsidRPr="00904796">
        <w:rPr>
          <w:rFonts w:ascii="Arial" w:hAnsi="Arial" w:cs="Arial"/>
          <w:b/>
          <w:color w:val="000000"/>
        </w:rPr>
        <w:t xml:space="preserve">egulaminu wewnętrznego w </w:t>
      </w:r>
      <w:r w:rsidRPr="00904796">
        <w:rPr>
          <w:rFonts w:ascii="Arial" w:hAnsi="Arial" w:cs="Arial"/>
          <w:b/>
        </w:rPr>
        <w:t>Przedsiębiorstwie Energetyki Cieplnej Spółka z ograniczoną odpowiedzialnością Biała Podlaska a w tym: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45AE" w:rsidRPr="00784089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84089">
        <w:rPr>
          <w:rFonts w:ascii="Arial" w:hAnsi="Arial" w:cs="Arial"/>
          <w:bCs/>
          <w:color w:val="000000"/>
        </w:rPr>
        <w:t>1.posiadamy uprawnienia do wykonywania określonej działalności lub czynności, jeżeli przepisy prawa nakładają obowiązek ich posiadania;</w:t>
      </w:r>
    </w:p>
    <w:p w:rsidR="008345AE" w:rsidRPr="00784089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84089">
        <w:rPr>
          <w:rFonts w:ascii="Arial" w:hAnsi="Arial" w:cs="Arial"/>
          <w:bCs/>
          <w:color w:val="000000"/>
        </w:rPr>
        <w:t>2.posiadamy wiedze i doświadczenie do wykonania zamówienia;</w:t>
      </w:r>
    </w:p>
    <w:p w:rsidR="008345AE" w:rsidRPr="00784089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84089">
        <w:rPr>
          <w:rFonts w:ascii="Arial" w:hAnsi="Arial" w:cs="Arial"/>
          <w:bCs/>
          <w:color w:val="000000"/>
        </w:rPr>
        <w:t>3.dysponujemy odpowiednim potencjałem technicznym oraz osobami zdolnymi do wykonania zamówienia;</w:t>
      </w:r>
    </w:p>
    <w:p w:rsidR="008345AE" w:rsidRPr="00784089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84089">
        <w:rPr>
          <w:rFonts w:ascii="Arial" w:hAnsi="Arial" w:cs="Arial"/>
          <w:bCs/>
          <w:color w:val="000000"/>
        </w:rPr>
        <w:t>4.znajdyjemy się w sytuacji ekonomicznej i finansowej zapewniającej wykonanie zamówienia.</w:t>
      </w: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345AE" w:rsidRPr="00550FE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50FEC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……………………………………………..dnia……………………..201</w:t>
      </w:r>
      <w:r>
        <w:rPr>
          <w:rFonts w:ascii="Arial" w:hAnsi="Arial" w:cs="Arial"/>
          <w:bCs/>
          <w:color w:val="000000"/>
          <w:sz w:val="22"/>
          <w:szCs w:val="22"/>
        </w:rPr>
        <w:t>8</w:t>
      </w:r>
      <w:r w:rsidRPr="00550FEC">
        <w:rPr>
          <w:rFonts w:ascii="Arial" w:hAnsi="Arial" w:cs="Arial"/>
          <w:bCs/>
          <w:color w:val="000000"/>
          <w:sz w:val="22"/>
          <w:szCs w:val="22"/>
        </w:rPr>
        <w:t xml:space="preserve"> roku</w:t>
      </w:r>
    </w:p>
    <w:p w:rsidR="008345AE" w:rsidRPr="00550FEC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8345AE" w:rsidRDefault="008345AE" w:rsidP="008345A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>……………………………………………………………………</w:t>
      </w:r>
    </w:p>
    <w:p w:rsidR="00CC27F1" w:rsidRPr="003B5CB9" w:rsidRDefault="008345AE" w:rsidP="00EA6665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 xml:space="preserve">            (podpis wykonawcy)</w:t>
      </w:r>
      <w:r>
        <w:rPr>
          <w:rFonts w:ascii="Arial" w:hAnsi="Arial" w:cs="Arial"/>
          <w:bCs/>
          <w:color w:val="000000"/>
        </w:rPr>
        <w:t xml:space="preserve">  </w:t>
      </w:r>
    </w:p>
    <w:sectPr w:rsidR="00CC27F1" w:rsidRPr="003B5CB9" w:rsidSect="00EA6665">
      <w:headerReference w:type="even" r:id="rId14"/>
      <w:headerReference w:type="first" r:id="rId15"/>
      <w:footerReference w:type="first" r:id="rId16"/>
      <w:pgSz w:w="11906" w:h="16838" w:code="9"/>
      <w:pgMar w:top="1588" w:right="833" w:bottom="1588" w:left="902" w:header="53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32" w:rsidRDefault="00B22F32">
      <w:r>
        <w:separator/>
      </w:r>
    </w:p>
  </w:endnote>
  <w:endnote w:type="continuationSeparator" w:id="0">
    <w:p w:rsidR="00B22F32" w:rsidRDefault="00B2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C0" w:rsidRDefault="003B416D" w:rsidP="00E701C0">
    <w:pPr>
      <w:pStyle w:val="Stopka"/>
      <w:tabs>
        <w:tab w:val="clear" w:pos="4536"/>
      </w:tabs>
      <w:ind w:right="36" w:firstLine="6804"/>
      <w:rPr>
        <w:rFonts w:ascii="Tahoma" w:hAnsi="Tahoma" w:cs="Tahom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-6350</wp:posOffset>
              </wp:positionV>
              <wp:extent cx="6460490" cy="12065"/>
              <wp:effectExtent l="0" t="0" r="35560" b="26035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12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DF3E1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5pt" to="50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" strokecolor="#4579b8"/>
          </w:pict>
        </mc:Fallback>
      </mc:AlternateContent>
    </w:r>
  </w:p>
  <w:tbl>
    <w:tblPr>
      <w:tblW w:w="10310" w:type="dxa"/>
      <w:tblLayout w:type="fixed"/>
      <w:tblLook w:val="04A0" w:firstRow="1" w:lastRow="0" w:firstColumn="1" w:lastColumn="0" w:noHBand="0" w:noVBand="1"/>
    </w:tblPr>
    <w:tblGrid>
      <w:gridCol w:w="3369"/>
      <w:gridCol w:w="1134"/>
      <w:gridCol w:w="1701"/>
      <w:gridCol w:w="4106"/>
    </w:tblGrid>
    <w:tr w:rsidR="00C6537A" w:rsidRPr="00D62339" w:rsidTr="00F56858">
      <w:tc>
        <w:tcPr>
          <w:tcW w:w="3369" w:type="dxa"/>
          <w:shd w:val="clear" w:color="auto" w:fill="auto"/>
        </w:tcPr>
        <w:p w:rsidR="00C6537A" w:rsidRPr="00F56858" w:rsidRDefault="00A4622B" w:rsidP="00C6537A">
          <w:pPr>
            <w:rPr>
              <w:rFonts w:ascii="Trebuchet MS" w:hAnsi="Trebuchet MS" w:cs="Arial"/>
              <w:color w:val="808080"/>
              <w:sz w:val="14"/>
              <w:szCs w:val="14"/>
            </w:rPr>
          </w:pPr>
          <w:r w:rsidRPr="00A4622B">
            <w:rPr>
              <w:rFonts w:ascii="Trebuchet MS" w:hAnsi="Trebuchet MS" w:cs="Arial"/>
              <w:noProof/>
              <w:color w:val="808080"/>
              <w:sz w:val="14"/>
              <w:szCs w:val="14"/>
            </w:rPr>
            <w:drawing>
              <wp:inline distT="0" distB="0" distL="0" distR="0">
                <wp:extent cx="1652353" cy="704850"/>
                <wp:effectExtent l="0" t="0" r="508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652" cy="70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Centrala: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Sekretariat: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Fax: 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e-mail: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</w:p>
      </w:tc>
      <w:tc>
        <w:tcPr>
          <w:tcW w:w="1701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99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83-342-55-98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ind w:right="-108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83-342-58-99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303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83-342-59-88</w:t>
          </w:r>
        </w:p>
        <w:p w:rsidR="00C6537A" w:rsidRPr="00F56858" w:rsidRDefault="00C6537A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sekretariat@pecbp.pl </w:t>
          </w:r>
        </w:p>
        <w:p w:rsidR="00C6537A" w:rsidRPr="00F56858" w:rsidRDefault="004E26FF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www.pecbp.pl</w:t>
          </w:r>
        </w:p>
      </w:tc>
      <w:tc>
        <w:tcPr>
          <w:tcW w:w="4106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4536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NIP 537-00-01-649, REGON 030124339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Sąd Rejonowy Lublin-Wschód w Lublinie z/s w Świdniku,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VI Wydział Gospodarczy, KRS 0000086154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Wysokość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 kapitału zakładowego </w:t>
          </w:r>
          <w:r w:rsidR="003B5CB9">
            <w:rPr>
              <w:rFonts w:ascii="Arial" w:hAnsi="Arial" w:cs="Arial"/>
              <w:color w:val="808080"/>
              <w:sz w:val="15"/>
              <w:szCs w:val="15"/>
            </w:rPr>
            <w:t>14 117 5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>00</w:t>
          </w:r>
          <w:r w:rsidRPr="00F56858">
            <w:rPr>
              <w:rFonts w:ascii="Arial" w:hAnsi="Arial" w:cs="Arial"/>
              <w:color w:val="808080"/>
              <w:sz w:val="15"/>
              <w:szCs w:val="15"/>
            </w:rPr>
            <w:t>,00 zł.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Bank: Spółdzielczy w Białej Podlaskiej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Nr konta: 45 8025 0007 0023 8706 2000 0010</w:t>
          </w:r>
        </w:p>
      </w:tc>
    </w:tr>
  </w:tbl>
  <w:p w:rsidR="005B6897" w:rsidRPr="00D62339" w:rsidRDefault="005B6897" w:rsidP="00E701C0">
    <w:pPr>
      <w:ind w:firstLine="7655"/>
      <w:rPr>
        <w:rFonts w:ascii="Arial" w:hAnsi="Arial" w:cs="Arial"/>
        <w:sz w:val="14"/>
        <w:szCs w:val="14"/>
      </w:rPr>
    </w:pPr>
  </w:p>
  <w:tbl>
    <w:tblPr>
      <w:tblW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1275"/>
    </w:tblGrid>
    <w:tr w:rsidR="00C6537A" w:rsidTr="00F56858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E701C0">
          <w:pPr>
            <w:rPr>
              <w:rFonts w:ascii="Trebuchet MS" w:hAnsi="Trebuchet MS"/>
              <w:color w:val="A6A6A6"/>
              <w:sz w:val="14"/>
              <w:szCs w:val="14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Tahoma" w:hAnsi="Tahoma" w:cs="Tahoma"/>
              <w:sz w:val="14"/>
              <w:szCs w:val="14"/>
            </w:rPr>
          </w:pPr>
        </w:p>
      </w:tc>
    </w:tr>
  </w:tbl>
  <w:p w:rsidR="00C378DC" w:rsidRPr="008D5117" w:rsidRDefault="00C378DC">
    <w:pPr>
      <w:rPr>
        <w:rFonts w:ascii="Trebuchet MS" w:hAnsi="Trebuchet MS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32" w:rsidRDefault="00B22F32">
      <w:r>
        <w:separator/>
      </w:r>
    </w:p>
  </w:footnote>
  <w:footnote w:type="continuationSeparator" w:id="0">
    <w:p w:rsidR="00B22F32" w:rsidRDefault="00B2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1" w:rsidRDefault="00B22F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553" o:spid="_x0000_s2065" type="#_x0000_t75" style="position:absolute;margin-left:0;margin-top:0;width:267pt;height:194.25pt;z-index:-251657216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A3" w:rsidRDefault="00A4622B" w:rsidP="004E26FF">
    <w:pPr>
      <w:pStyle w:val="Nagwek"/>
      <w:tabs>
        <w:tab w:val="clear" w:pos="4536"/>
      </w:tabs>
      <w:ind w:hanging="284"/>
      <w:rPr>
        <w:rFonts w:ascii="Tahoma" w:hAnsi="Tahoma" w:cs="Tahoma"/>
        <w:bCs/>
        <w:caps/>
        <w:sz w:val="20"/>
        <w:szCs w:val="20"/>
      </w:rPr>
    </w:pPr>
    <w:r w:rsidRPr="00A4622B">
      <w:rPr>
        <w:rFonts w:ascii="Tahoma" w:hAnsi="Tahoma" w:cs="Tahoma"/>
        <w: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10160</wp:posOffset>
          </wp:positionV>
          <wp:extent cx="2284351" cy="586740"/>
          <wp:effectExtent l="0" t="0" r="190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789" cy="591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16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67310</wp:posOffset>
              </wp:positionV>
              <wp:extent cx="3313430" cy="755650"/>
              <wp:effectExtent l="0" t="0" r="1270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6FF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Przedsiębiorstwo Energetyki Cieplnej</w:t>
                          </w:r>
                        </w:p>
                        <w:p w:rsidR="003C4CA3" w:rsidRPr="00F56858" w:rsidRDefault="00F60A55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Spółka z ograniczoną odpowiedzialnością</w:t>
                          </w:r>
                        </w:p>
                        <w:p w:rsidR="003C4CA3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olor w:val="808080"/>
                              <w:sz w:val="17"/>
                              <w:szCs w:val="17"/>
                            </w:rPr>
                            <w:t>21-500 Biała Podlaska, ul. Pokoju 26</w:t>
                          </w:r>
                        </w:p>
                        <w:p w:rsidR="003C4CA3" w:rsidRPr="00F56858" w:rsidRDefault="003C4CA3">
                          <w:pPr>
                            <w:rPr>
                              <w:rFonts w:ascii="Trebuchet MS" w:hAnsi="Trebuchet MS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25pt;margin-top:5.3pt;width:260.9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" stroked="f">
              <v:textbox>
                <w:txbxContent>
                  <w:p w:rsidR="004E26FF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  <w:t>Przedsiębiorstwo Energetyki Cieplnej</w:t>
                    </w:r>
                  </w:p>
                  <w:p w:rsidR="003C4CA3" w:rsidRPr="00F56858" w:rsidRDefault="00F60A55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  <w:t>Spółka z ograniczoną odpowiedzialnością</w:t>
                    </w:r>
                  </w:p>
                  <w:p w:rsidR="003C4CA3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olor w:val="808080"/>
                        <w:sz w:val="17"/>
                        <w:szCs w:val="17"/>
                      </w:rPr>
                      <w:t>21-500 Biała Podlaska, ul. Pokoju 26</w:t>
                    </w:r>
                  </w:p>
                  <w:p w:rsidR="003C4CA3" w:rsidRPr="00F56858" w:rsidRDefault="003C4CA3">
                    <w:pPr>
                      <w:rPr>
                        <w:rFonts w:ascii="Trebuchet MS" w:hAnsi="Trebuchet MS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3B416D" w:rsidRPr="00E446DB">
      <w:rPr>
        <w:rFonts w:ascii="Tahoma" w:hAnsi="Tahoma" w:cs="Tahoma"/>
        <w:caps/>
        <w:noProof/>
        <w:sz w:val="20"/>
        <w:szCs w:val="20"/>
      </w:rPr>
      <w:drawing>
        <wp:inline distT="0" distB="0" distL="0" distR="0">
          <wp:extent cx="3677920" cy="548640"/>
          <wp:effectExtent l="0" t="0" r="0" b="381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EA8"/>
    <w:multiLevelType w:val="hybridMultilevel"/>
    <w:tmpl w:val="696E3AE8"/>
    <w:lvl w:ilvl="0" w:tplc="3B78D81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D0F0F86"/>
    <w:multiLevelType w:val="hybridMultilevel"/>
    <w:tmpl w:val="68CCC7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63D1F"/>
    <w:multiLevelType w:val="hybridMultilevel"/>
    <w:tmpl w:val="25EA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813"/>
    <w:multiLevelType w:val="hybridMultilevel"/>
    <w:tmpl w:val="66ECF8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46135D"/>
    <w:multiLevelType w:val="hybridMultilevel"/>
    <w:tmpl w:val="2870D1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87032B"/>
    <w:multiLevelType w:val="hybridMultilevel"/>
    <w:tmpl w:val="8182CC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251788"/>
    <w:multiLevelType w:val="hybridMultilevel"/>
    <w:tmpl w:val="E736A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00D80"/>
    <w:multiLevelType w:val="hybridMultilevel"/>
    <w:tmpl w:val="762022E2"/>
    <w:lvl w:ilvl="0" w:tplc="46B85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852AD"/>
    <w:multiLevelType w:val="hybridMultilevel"/>
    <w:tmpl w:val="FC22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6D"/>
    <w:rsid w:val="00023E26"/>
    <w:rsid w:val="00052FB3"/>
    <w:rsid w:val="00097830"/>
    <w:rsid w:val="000B2AEF"/>
    <w:rsid w:val="000C721C"/>
    <w:rsid w:val="000D4CA0"/>
    <w:rsid w:val="0012795C"/>
    <w:rsid w:val="001645D6"/>
    <w:rsid w:val="001661B1"/>
    <w:rsid w:val="00190D55"/>
    <w:rsid w:val="001969BF"/>
    <w:rsid w:val="001C617B"/>
    <w:rsid w:val="001E4FCC"/>
    <w:rsid w:val="00223D93"/>
    <w:rsid w:val="00230E4D"/>
    <w:rsid w:val="00235D05"/>
    <w:rsid w:val="002444E9"/>
    <w:rsid w:val="002558DA"/>
    <w:rsid w:val="00274CB2"/>
    <w:rsid w:val="00285972"/>
    <w:rsid w:val="002F33A7"/>
    <w:rsid w:val="003066A8"/>
    <w:rsid w:val="00317C33"/>
    <w:rsid w:val="003338C9"/>
    <w:rsid w:val="00347EAB"/>
    <w:rsid w:val="00351408"/>
    <w:rsid w:val="00357C59"/>
    <w:rsid w:val="0036506A"/>
    <w:rsid w:val="00367B3F"/>
    <w:rsid w:val="003B2E89"/>
    <w:rsid w:val="003B3563"/>
    <w:rsid w:val="003B416D"/>
    <w:rsid w:val="003B5CB9"/>
    <w:rsid w:val="003C4CA3"/>
    <w:rsid w:val="004127CC"/>
    <w:rsid w:val="004303C5"/>
    <w:rsid w:val="0043304C"/>
    <w:rsid w:val="004605A2"/>
    <w:rsid w:val="00491BD9"/>
    <w:rsid w:val="004A78BF"/>
    <w:rsid w:val="004D5112"/>
    <w:rsid w:val="004E26FF"/>
    <w:rsid w:val="005110B2"/>
    <w:rsid w:val="00516717"/>
    <w:rsid w:val="00516895"/>
    <w:rsid w:val="00567C03"/>
    <w:rsid w:val="005B6897"/>
    <w:rsid w:val="005D1FDA"/>
    <w:rsid w:val="005D3F38"/>
    <w:rsid w:val="005F0372"/>
    <w:rsid w:val="00620B1E"/>
    <w:rsid w:val="00636ABE"/>
    <w:rsid w:val="00654338"/>
    <w:rsid w:val="00691798"/>
    <w:rsid w:val="0071236F"/>
    <w:rsid w:val="00751240"/>
    <w:rsid w:val="0075556E"/>
    <w:rsid w:val="0075571F"/>
    <w:rsid w:val="00757A32"/>
    <w:rsid w:val="007669FF"/>
    <w:rsid w:val="007A1C99"/>
    <w:rsid w:val="007B3F65"/>
    <w:rsid w:val="00802AAB"/>
    <w:rsid w:val="008345AE"/>
    <w:rsid w:val="0083756B"/>
    <w:rsid w:val="008D5117"/>
    <w:rsid w:val="00917C56"/>
    <w:rsid w:val="00965548"/>
    <w:rsid w:val="00985DDF"/>
    <w:rsid w:val="009947C9"/>
    <w:rsid w:val="009A6055"/>
    <w:rsid w:val="009A7259"/>
    <w:rsid w:val="009C3A65"/>
    <w:rsid w:val="009E3A98"/>
    <w:rsid w:val="009E3E96"/>
    <w:rsid w:val="009E690F"/>
    <w:rsid w:val="009F00AE"/>
    <w:rsid w:val="00A02CCE"/>
    <w:rsid w:val="00A12C46"/>
    <w:rsid w:val="00A20D48"/>
    <w:rsid w:val="00A35591"/>
    <w:rsid w:val="00A4313A"/>
    <w:rsid w:val="00A4622B"/>
    <w:rsid w:val="00A80E9E"/>
    <w:rsid w:val="00AC38FC"/>
    <w:rsid w:val="00AE1CAB"/>
    <w:rsid w:val="00B22F32"/>
    <w:rsid w:val="00B579B7"/>
    <w:rsid w:val="00BC2615"/>
    <w:rsid w:val="00BC4888"/>
    <w:rsid w:val="00BC6F0A"/>
    <w:rsid w:val="00C05629"/>
    <w:rsid w:val="00C11D5A"/>
    <w:rsid w:val="00C17E03"/>
    <w:rsid w:val="00C300E2"/>
    <w:rsid w:val="00C378DC"/>
    <w:rsid w:val="00C4540E"/>
    <w:rsid w:val="00C4752E"/>
    <w:rsid w:val="00C6537A"/>
    <w:rsid w:val="00C71CA5"/>
    <w:rsid w:val="00C74E83"/>
    <w:rsid w:val="00CC27F1"/>
    <w:rsid w:val="00CC29E5"/>
    <w:rsid w:val="00CC4A7B"/>
    <w:rsid w:val="00CD1749"/>
    <w:rsid w:val="00CE6333"/>
    <w:rsid w:val="00D24EB9"/>
    <w:rsid w:val="00D432A7"/>
    <w:rsid w:val="00D62339"/>
    <w:rsid w:val="00D80C0A"/>
    <w:rsid w:val="00D91E63"/>
    <w:rsid w:val="00DB7758"/>
    <w:rsid w:val="00DD1809"/>
    <w:rsid w:val="00E0293A"/>
    <w:rsid w:val="00E10DA7"/>
    <w:rsid w:val="00E223C9"/>
    <w:rsid w:val="00E446DB"/>
    <w:rsid w:val="00E57EEF"/>
    <w:rsid w:val="00E620F6"/>
    <w:rsid w:val="00E67B01"/>
    <w:rsid w:val="00E701C0"/>
    <w:rsid w:val="00EA6665"/>
    <w:rsid w:val="00EB5AB1"/>
    <w:rsid w:val="00F04344"/>
    <w:rsid w:val="00F10C02"/>
    <w:rsid w:val="00F56858"/>
    <w:rsid w:val="00F60A55"/>
    <w:rsid w:val="00F610EA"/>
    <w:rsid w:val="00F81675"/>
    <w:rsid w:val="00FD283B"/>
    <w:rsid w:val="00FD7441"/>
    <w:rsid w:val="00FE4088"/>
    <w:rsid w:val="00FE7E84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3123DFB0-C32D-4978-81FB-B46892F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BC2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30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30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304C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wykytekst">
    <w:name w:val="Plain Text"/>
    <w:basedOn w:val="Normalny"/>
    <w:rsid w:val="00BC261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D80C0A"/>
    <w:rPr>
      <w:color w:val="0000FF"/>
      <w:u w:val="single"/>
    </w:rPr>
  </w:style>
  <w:style w:type="table" w:styleId="Tabela-Siatka">
    <w:name w:val="Table Grid"/>
    <w:basedOn w:val="Standardowy"/>
    <w:rsid w:val="00E0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D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4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8345AE"/>
    <w:pPr>
      <w:widowControl w:val="0"/>
      <w:snapToGrid w:val="0"/>
    </w:pPr>
  </w:style>
  <w:style w:type="paragraph" w:customStyle="1" w:styleId="Default">
    <w:name w:val="Default"/>
    <w:rsid w:val="008345A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bp.pl/" TargetMode="External"/><Relationship Id="rId13" Type="http://schemas.openxmlformats.org/officeDocument/2006/relationships/hyperlink" Target="mailto:sekretariat@pecb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cb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ecb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ecbp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ecbp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zynskaE\Downloads\PEC_popier_firmowy_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7FF9-8A96-4414-BB88-34068E0B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PEC_popier_firmowy_2015 (2)</Template>
  <TotalTime>35</TotalTime>
  <Pages>10</Pages>
  <Words>3578</Words>
  <Characters>21469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dn</vt:lpstr>
    </vt:vector>
  </TitlesOfParts>
  <Company>PEC Sp. z o.o. Biała Podlaska</Company>
  <LinksUpToDate>false</LinksUpToDate>
  <CharactersWithSpaces>24998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dn</dc:title>
  <dc:subject/>
  <dc:creator>Buczyńska Elżbieta</dc:creator>
  <cp:keywords/>
  <cp:lastModifiedBy>Zbigniew Jaroszuk</cp:lastModifiedBy>
  <cp:revision>6</cp:revision>
  <cp:lastPrinted>2018-08-14T09:22:00Z</cp:lastPrinted>
  <dcterms:created xsi:type="dcterms:W3CDTF">2018-06-26T07:49:00Z</dcterms:created>
  <dcterms:modified xsi:type="dcterms:W3CDTF">2018-08-14T09:53:00Z</dcterms:modified>
</cp:coreProperties>
</file>